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7FD72" w14:textId="77777777" w:rsidR="007D5B7E" w:rsidRPr="00F6337C" w:rsidRDefault="007D5B7E">
      <w:pPr>
        <w:pStyle w:val="Title"/>
        <w:rPr>
          <w:rFonts w:ascii="Arial" w:hAnsi="Arial" w:cs="Arial"/>
        </w:rPr>
      </w:pPr>
      <w:r w:rsidRPr="00F6337C">
        <w:rPr>
          <w:rFonts w:ascii="Arial" w:hAnsi="Arial" w:cs="Arial"/>
        </w:rPr>
        <w:t>JOB DESCRIPTION</w:t>
      </w:r>
    </w:p>
    <w:p w14:paraId="0A62E1FF" w14:textId="77777777" w:rsidR="007D5B7E" w:rsidRPr="00F6337C" w:rsidRDefault="007D5B7E">
      <w:pPr>
        <w:rPr>
          <w:rFonts w:ascii="Arial" w:hAnsi="Arial" w:cs="Arial"/>
          <w:b/>
        </w:rPr>
      </w:pPr>
    </w:p>
    <w:p w14:paraId="0E84B67A" w14:textId="77777777" w:rsidR="007D5B7E" w:rsidRPr="00F6337C" w:rsidRDefault="007D5B7E">
      <w:pPr>
        <w:pBdr>
          <w:top w:val="single" w:sz="6" w:space="1" w:color="auto"/>
        </w:pBdr>
        <w:jc w:val="both"/>
        <w:rPr>
          <w:rFonts w:ascii="Arial" w:hAnsi="Arial" w:cs="Arial"/>
          <w:b/>
        </w:rPr>
      </w:pPr>
    </w:p>
    <w:p w14:paraId="14591AB3" w14:textId="73E298B4" w:rsidR="007D5B7E" w:rsidRPr="00F6337C" w:rsidRDefault="007D5B7E" w:rsidP="00F6337C">
      <w:pPr>
        <w:pBdr>
          <w:top w:val="single" w:sz="6" w:space="1" w:color="auto"/>
        </w:pBdr>
        <w:tabs>
          <w:tab w:val="left" w:pos="2160"/>
        </w:tabs>
        <w:jc w:val="both"/>
        <w:rPr>
          <w:rFonts w:ascii="Arial" w:hAnsi="Arial" w:cs="Arial"/>
          <w:b/>
          <w:sz w:val="22"/>
          <w:szCs w:val="22"/>
        </w:rPr>
      </w:pPr>
      <w:r w:rsidRPr="00F6337C">
        <w:rPr>
          <w:rFonts w:ascii="Arial" w:hAnsi="Arial" w:cs="Arial"/>
          <w:b/>
          <w:sz w:val="22"/>
          <w:szCs w:val="22"/>
        </w:rPr>
        <w:t>Position Title:</w:t>
      </w:r>
      <w:r w:rsidR="00F6337C">
        <w:rPr>
          <w:rFonts w:ascii="Arial" w:hAnsi="Arial" w:cs="Arial"/>
          <w:b/>
          <w:sz w:val="22"/>
          <w:szCs w:val="22"/>
        </w:rPr>
        <w:tab/>
      </w:r>
      <w:r w:rsidRPr="00F6337C">
        <w:rPr>
          <w:rFonts w:ascii="Arial" w:hAnsi="Arial" w:cs="Arial"/>
          <w:b/>
          <w:sz w:val="22"/>
          <w:szCs w:val="22"/>
        </w:rPr>
        <w:t xml:space="preserve">Director of </w:t>
      </w:r>
      <w:r w:rsidR="00C92896">
        <w:rPr>
          <w:rFonts w:ascii="Arial" w:hAnsi="Arial" w:cs="Arial"/>
          <w:b/>
          <w:sz w:val="22"/>
          <w:szCs w:val="22"/>
        </w:rPr>
        <w:t>Learning and Evaluation</w:t>
      </w:r>
    </w:p>
    <w:p w14:paraId="3961F73B" w14:textId="1A94A21A" w:rsidR="007D5B7E" w:rsidRPr="00F6337C" w:rsidRDefault="002C03B9" w:rsidP="00F6337C">
      <w:pPr>
        <w:pBdr>
          <w:top w:val="single" w:sz="6" w:space="1" w:color="auto"/>
        </w:pBdr>
        <w:tabs>
          <w:tab w:val="left" w:pos="2160"/>
        </w:tabs>
        <w:jc w:val="both"/>
        <w:rPr>
          <w:rFonts w:ascii="Arial" w:hAnsi="Arial" w:cs="Arial"/>
          <w:b/>
          <w:sz w:val="22"/>
          <w:szCs w:val="22"/>
        </w:rPr>
      </w:pPr>
      <w:r w:rsidRPr="00F6337C">
        <w:rPr>
          <w:rFonts w:ascii="Arial" w:hAnsi="Arial" w:cs="Arial"/>
          <w:b/>
          <w:sz w:val="22"/>
          <w:szCs w:val="22"/>
        </w:rPr>
        <w:t>Date:</w:t>
      </w:r>
      <w:r w:rsidR="00F6337C">
        <w:rPr>
          <w:rFonts w:ascii="Arial" w:hAnsi="Arial" w:cs="Arial"/>
          <w:b/>
          <w:sz w:val="22"/>
          <w:szCs w:val="22"/>
        </w:rPr>
        <w:tab/>
      </w:r>
      <w:r w:rsidR="0078279C">
        <w:rPr>
          <w:rFonts w:ascii="Arial" w:hAnsi="Arial" w:cs="Arial"/>
          <w:b/>
          <w:sz w:val="22"/>
          <w:szCs w:val="22"/>
        </w:rPr>
        <w:t>24</w:t>
      </w:r>
      <w:r w:rsidR="00C92896">
        <w:rPr>
          <w:rFonts w:ascii="Arial" w:hAnsi="Arial" w:cs="Arial"/>
          <w:b/>
          <w:sz w:val="22"/>
          <w:szCs w:val="22"/>
        </w:rPr>
        <w:t xml:space="preserve"> March 2021</w:t>
      </w:r>
    </w:p>
    <w:p w14:paraId="7E5660BB" w14:textId="77777777" w:rsidR="007D5B7E" w:rsidRPr="00F6337C" w:rsidRDefault="00F6337C" w:rsidP="00F6337C">
      <w:pPr>
        <w:pBdr>
          <w:top w:val="single" w:sz="6" w:space="1" w:color="auto"/>
        </w:pBdr>
        <w:tabs>
          <w:tab w:val="left" w:pos="2160"/>
        </w:tabs>
        <w:jc w:val="both"/>
        <w:rPr>
          <w:rFonts w:ascii="Arial" w:hAnsi="Arial" w:cs="Arial"/>
          <w:b/>
          <w:sz w:val="22"/>
          <w:szCs w:val="22"/>
        </w:rPr>
      </w:pPr>
      <w:r>
        <w:rPr>
          <w:rFonts w:ascii="Arial" w:hAnsi="Arial" w:cs="Arial"/>
          <w:b/>
          <w:sz w:val="22"/>
          <w:szCs w:val="22"/>
        </w:rPr>
        <w:t>FLSA:</w:t>
      </w:r>
      <w:r>
        <w:rPr>
          <w:rFonts w:ascii="Arial" w:hAnsi="Arial" w:cs="Arial"/>
          <w:b/>
          <w:sz w:val="22"/>
          <w:szCs w:val="22"/>
        </w:rPr>
        <w:tab/>
      </w:r>
      <w:r w:rsidR="005C15F2">
        <w:rPr>
          <w:rFonts w:ascii="Arial" w:hAnsi="Arial" w:cs="Arial"/>
          <w:b/>
          <w:sz w:val="22"/>
          <w:szCs w:val="22"/>
        </w:rPr>
        <w:t>Exempt</w:t>
      </w:r>
      <w:r w:rsidR="007D5B7E" w:rsidRPr="00F6337C">
        <w:rPr>
          <w:rFonts w:ascii="Arial" w:hAnsi="Arial" w:cs="Arial"/>
          <w:b/>
          <w:sz w:val="22"/>
          <w:szCs w:val="22"/>
        </w:rPr>
        <w:tab/>
      </w:r>
    </w:p>
    <w:p w14:paraId="52C9DF04" w14:textId="77777777" w:rsidR="007D5B7E" w:rsidRPr="00F6337C" w:rsidRDefault="007D5B7E" w:rsidP="00F6337C">
      <w:pPr>
        <w:pBdr>
          <w:top w:val="single" w:sz="6" w:space="1" w:color="auto"/>
        </w:pBdr>
        <w:tabs>
          <w:tab w:val="left" w:pos="2160"/>
        </w:tabs>
        <w:jc w:val="both"/>
        <w:rPr>
          <w:rFonts w:ascii="Arial" w:hAnsi="Arial" w:cs="Arial"/>
          <w:b/>
          <w:sz w:val="22"/>
          <w:szCs w:val="22"/>
        </w:rPr>
      </w:pPr>
      <w:r w:rsidRPr="00F6337C">
        <w:rPr>
          <w:rFonts w:ascii="Arial" w:hAnsi="Arial" w:cs="Arial"/>
          <w:b/>
          <w:sz w:val="22"/>
          <w:szCs w:val="22"/>
        </w:rPr>
        <w:t>Department:</w:t>
      </w:r>
      <w:r w:rsidR="00F6337C">
        <w:rPr>
          <w:rFonts w:ascii="Arial" w:hAnsi="Arial" w:cs="Arial"/>
          <w:b/>
          <w:sz w:val="22"/>
          <w:szCs w:val="22"/>
        </w:rPr>
        <w:tab/>
      </w:r>
      <w:r w:rsidRPr="00F6337C">
        <w:rPr>
          <w:rFonts w:ascii="Arial" w:hAnsi="Arial" w:cs="Arial"/>
          <w:b/>
          <w:sz w:val="22"/>
          <w:szCs w:val="22"/>
        </w:rPr>
        <w:t>Education</w:t>
      </w:r>
      <w:r w:rsidRPr="00F6337C">
        <w:rPr>
          <w:rFonts w:ascii="Arial" w:hAnsi="Arial" w:cs="Arial"/>
          <w:b/>
          <w:sz w:val="22"/>
          <w:szCs w:val="22"/>
        </w:rPr>
        <w:tab/>
      </w:r>
    </w:p>
    <w:p w14:paraId="257D8AAD" w14:textId="77777777" w:rsidR="007D5B7E" w:rsidRPr="00F6337C" w:rsidRDefault="00F6337C" w:rsidP="00F6337C">
      <w:pPr>
        <w:pBdr>
          <w:top w:val="single" w:sz="6" w:space="1" w:color="auto"/>
        </w:pBdr>
        <w:tabs>
          <w:tab w:val="left" w:pos="2160"/>
        </w:tabs>
        <w:jc w:val="both"/>
        <w:rPr>
          <w:rFonts w:ascii="Arial" w:hAnsi="Arial" w:cs="Arial"/>
          <w:b/>
          <w:sz w:val="22"/>
          <w:szCs w:val="22"/>
        </w:rPr>
      </w:pPr>
      <w:r>
        <w:rPr>
          <w:rFonts w:ascii="Arial" w:hAnsi="Arial" w:cs="Arial"/>
          <w:b/>
          <w:sz w:val="22"/>
          <w:szCs w:val="22"/>
        </w:rPr>
        <w:t>Division:</w:t>
      </w:r>
      <w:r>
        <w:rPr>
          <w:rFonts w:ascii="Arial" w:hAnsi="Arial" w:cs="Arial"/>
          <w:b/>
          <w:sz w:val="22"/>
          <w:szCs w:val="22"/>
        </w:rPr>
        <w:tab/>
        <w:t>Research</w:t>
      </w:r>
    </w:p>
    <w:p w14:paraId="5C3DC9BD" w14:textId="77777777" w:rsidR="00F6337C" w:rsidRDefault="007D5B7E" w:rsidP="00F6337C">
      <w:pPr>
        <w:pBdr>
          <w:top w:val="single" w:sz="6" w:space="1" w:color="auto"/>
        </w:pBdr>
        <w:tabs>
          <w:tab w:val="left" w:pos="2160"/>
        </w:tabs>
        <w:jc w:val="both"/>
        <w:rPr>
          <w:rFonts w:ascii="Arial" w:hAnsi="Arial" w:cs="Arial"/>
          <w:b/>
          <w:sz w:val="22"/>
          <w:szCs w:val="22"/>
        </w:rPr>
      </w:pPr>
      <w:r w:rsidRPr="00F6337C">
        <w:rPr>
          <w:rFonts w:ascii="Arial" w:hAnsi="Arial" w:cs="Arial"/>
          <w:b/>
          <w:sz w:val="22"/>
          <w:szCs w:val="22"/>
        </w:rPr>
        <w:t>Reports To:</w:t>
      </w:r>
      <w:r w:rsidR="00F6337C">
        <w:rPr>
          <w:rFonts w:ascii="Arial" w:hAnsi="Arial" w:cs="Arial"/>
          <w:b/>
          <w:sz w:val="22"/>
          <w:szCs w:val="22"/>
        </w:rPr>
        <w:tab/>
      </w:r>
      <w:r w:rsidRPr="00F6337C">
        <w:rPr>
          <w:rFonts w:ascii="Arial" w:hAnsi="Arial" w:cs="Arial"/>
          <w:b/>
          <w:sz w:val="22"/>
          <w:szCs w:val="22"/>
        </w:rPr>
        <w:t>Vice President of Conservation Science &amp; Education</w:t>
      </w:r>
    </w:p>
    <w:p w14:paraId="49714F05" w14:textId="3D87B634" w:rsidR="007D5B7E" w:rsidRPr="00F6337C" w:rsidRDefault="00F82829" w:rsidP="00F6337C">
      <w:pPr>
        <w:pBdr>
          <w:top w:val="single" w:sz="6" w:space="1" w:color="auto"/>
        </w:pBdr>
        <w:tabs>
          <w:tab w:val="left" w:pos="2160"/>
        </w:tabs>
        <w:jc w:val="both"/>
        <w:rPr>
          <w:rFonts w:ascii="Arial" w:hAnsi="Arial" w:cs="Arial"/>
          <w:b/>
          <w:sz w:val="22"/>
          <w:szCs w:val="22"/>
        </w:rPr>
      </w:pPr>
      <w:r>
        <w:rPr>
          <w:rFonts w:ascii="Arial" w:hAnsi="Arial" w:cs="Arial"/>
          <w:b/>
          <w:sz w:val="22"/>
          <w:szCs w:val="22"/>
        </w:rPr>
        <w:t>Grade Level:</w:t>
      </w:r>
      <w:r>
        <w:rPr>
          <w:rFonts w:ascii="Arial" w:hAnsi="Arial" w:cs="Arial"/>
          <w:b/>
          <w:sz w:val="22"/>
          <w:szCs w:val="22"/>
        </w:rPr>
        <w:tab/>
      </w:r>
      <w:r w:rsidR="00681F03">
        <w:rPr>
          <w:rFonts w:ascii="Arial" w:hAnsi="Arial" w:cs="Arial"/>
          <w:b/>
          <w:sz w:val="22"/>
          <w:szCs w:val="22"/>
        </w:rPr>
        <w:t>41</w:t>
      </w:r>
      <w:r w:rsidR="007D5B7E" w:rsidRPr="00F6337C">
        <w:rPr>
          <w:rFonts w:ascii="Arial" w:hAnsi="Arial" w:cs="Arial"/>
          <w:b/>
          <w:sz w:val="22"/>
          <w:szCs w:val="22"/>
        </w:rPr>
        <w:tab/>
      </w:r>
    </w:p>
    <w:p w14:paraId="1AF15A38" w14:textId="77777777" w:rsidR="007D5B7E" w:rsidRPr="00F6337C" w:rsidRDefault="007D5B7E" w:rsidP="00F6337C">
      <w:pPr>
        <w:pBdr>
          <w:bottom w:val="single" w:sz="6" w:space="1" w:color="auto"/>
        </w:pBdr>
        <w:jc w:val="both"/>
        <w:rPr>
          <w:rFonts w:ascii="Arial" w:hAnsi="Arial" w:cs="Arial"/>
          <w:b/>
          <w:sz w:val="22"/>
          <w:szCs w:val="22"/>
        </w:rPr>
      </w:pPr>
    </w:p>
    <w:p w14:paraId="381EE34C" w14:textId="77777777" w:rsidR="007D5B7E" w:rsidRPr="00F6337C" w:rsidRDefault="007D5B7E" w:rsidP="00F6337C">
      <w:pPr>
        <w:jc w:val="both"/>
        <w:rPr>
          <w:rFonts w:ascii="Arial" w:hAnsi="Arial" w:cs="Arial"/>
          <w:b/>
          <w:sz w:val="22"/>
          <w:szCs w:val="22"/>
        </w:rPr>
      </w:pPr>
    </w:p>
    <w:p w14:paraId="1402A2FE" w14:textId="77777777" w:rsidR="007D5B7E" w:rsidRPr="00F6337C" w:rsidRDefault="007D5B7E" w:rsidP="00F6337C">
      <w:pPr>
        <w:jc w:val="both"/>
        <w:rPr>
          <w:rFonts w:ascii="Arial" w:hAnsi="Arial" w:cs="Arial"/>
          <w:sz w:val="22"/>
          <w:szCs w:val="22"/>
        </w:rPr>
      </w:pPr>
      <w:r w:rsidRPr="00F6337C">
        <w:rPr>
          <w:rFonts w:ascii="Arial" w:hAnsi="Arial" w:cs="Arial"/>
          <w:b/>
          <w:sz w:val="22"/>
          <w:szCs w:val="22"/>
          <w:u w:val="single"/>
        </w:rPr>
        <w:t>Occupational Summary</w:t>
      </w:r>
    </w:p>
    <w:p w14:paraId="4433AF95" w14:textId="73D33245" w:rsidR="007D5B7E" w:rsidRPr="00F6337C" w:rsidRDefault="007D5B7E" w:rsidP="00F6337C">
      <w:pPr>
        <w:jc w:val="both"/>
        <w:rPr>
          <w:rFonts w:ascii="Arial" w:hAnsi="Arial" w:cs="Arial"/>
          <w:sz w:val="22"/>
          <w:szCs w:val="22"/>
        </w:rPr>
      </w:pPr>
      <w:r w:rsidRPr="00F6337C">
        <w:rPr>
          <w:rFonts w:ascii="Arial" w:hAnsi="Arial" w:cs="Arial"/>
          <w:sz w:val="22"/>
          <w:szCs w:val="22"/>
        </w:rPr>
        <w:t xml:space="preserve">The Director of </w:t>
      </w:r>
      <w:r w:rsidR="00C92896">
        <w:rPr>
          <w:rFonts w:ascii="Arial" w:hAnsi="Arial" w:cs="Arial"/>
          <w:sz w:val="22"/>
          <w:szCs w:val="22"/>
        </w:rPr>
        <w:t>Learning and Evaluation</w:t>
      </w:r>
      <w:r w:rsidRPr="00F6337C">
        <w:rPr>
          <w:rFonts w:ascii="Arial" w:hAnsi="Arial" w:cs="Arial"/>
          <w:sz w:val="22"/>
          <w:szCs w:val="22"/>
        </w:rPr>
        <w:t xml:space="preserve"> applies current research in the areas of </w:t>
      </w:r>
      <w:r w:rsidR="00C92896" w:rsidRPr="00903B1C">
        <w:rPr>
          <w:rFonts w:ascii="Arial" w:hAnsi="Arial" w:cs="Arial"/>
          <w:sz w:val="22"/>
          <w:szCs w:val="22"/>
        </w:rPr>
        <w:t>informal</w:t>
      </w:r>
      <w:r w:rsidR="00C92896">
        <w:rPr>
          <w:rFonts w:ascii="Arial" w:hAnsi="Arial" w:cs="Arial"/>
          <w:sz w:val="22"/>
          <w:szCs w:val="22"/>
        </w:rPr>
        <w:t xml:space="preserve"> </w:t>
      </w:r>
      <w:r w:rsidRPr="00F6337C">
        <w:rPr>
          <w:rFonts w:ascii="Arial" w:hAnsi="Arial" w:cs="Arial"/>
          <w:sz w:val="22"/>
          <w:szCs w:val="22"/>
        </w:rPr>
        <w:t xml:space="preserve">education, interpretation, </w:t>
      </w:r>
      <w:r w:rsidR="00C37CEB">
        <w:rPr>
          <w:rFonts w:ascii="Arial" w:hAnsi="Arial" w:cs="Arial"/>
          <w:sz w:val="22"/>
          <w:szCs w:val="22"/>
        </w:rPr>
        <w:t xml:space="preserve">and </w:t>
      </w:r>
      <w:r w:rsidRPr="00F6337C">
        <w:rPr>
          <w:rFonts w:ascii="Arial" w:hAnsi="Arial" w:cs="Arial"/>
          <w:sz w:val="22"/>
          <w:szCs w:val="22"/>
        </w:rPr>
        <w:t xml:space="preserve">science </w:t>
      </w:r>
      <w:r w:rsidR="00C92896">
        <w:rPr>
          <w:rFonts w:ascii="Arial" w:hAnsi="Arial" w:cs="Arial"/>
          <w:sz w:val="22"/>
          <w:szCs w:val="22"/>
        </w:rPr>
        <w:t xml:space="preserve">education </w:t>
      </w:r>
      <w:r w:rsidRPr="00F6337C">
        <w:rPr>
          <w:rFonts w:ascii="Arial" w:hAnsi="Arial" w:cs="Arial"/>
          <w:sz w:val="22"/>
          <w:szCs w:val="22"/>
        </w:rPr>
        <w:t xml:space="preserve">to design and implement dynamic programs for </w:t>
      </w:r>
      <w:r w:rsidR="00D629D3">
        <w:rPr>
          <w:rFonts w:ascii="Arial" w:hAnsi="Arial" w:cs="Arial"/>
          <w:sz w:val="22"/>
          <w:szCs w:val="22"/>
        </w:rPr>
        <w:t xml:space="preserve">delivery </w:t>
      </w:r>
      <w:r w:rsidR="00E7680A">
        <w:rPr>
          <w:rFonts w:ascii="Arial" w:hAnsi="Arial" w:cs="Arial"/>
          <w:sz w:val="22"/>
          <w:szCs w:val="22"/>
        </w:rPr>
        <w:t>on-site, in the community, and virtually</w:t>
      </w:r>
      <w:proofErr w:type="gramStart"/>
      <w:r w:rsidR="00E7680A">
        <w:rPr>
          <w:rFonts w:ascii="Arial" w:hAnsi="Arial" w:cs="Arial"/>
          <w:sz w:val="22"/>
          <w:szCs w:val="22"/>
        </w:rPr>
        <w:t xml:space="preserve">. </w:t>
      </w:r>
      <w:r w:rsidRPr="00301F4D">
        <w:rPr>
          <w:rFonts w:ascii="Arial" w:hAnsi="Arial" w:cs="Arial"/>
          <w:sz w:val="22"/>
          <w:szCs w:val="22"/>
        </w:rPr>
        <w:t>.</w:t>
      </w:r>
      <w:proofErr w:type="gramEnd"/>
      <w:r w:rsidRPr="00301F4D">
        <w:rPr>
          <w:rFonts w:ascii="Arial" w:hAnsi="Arial" w:cs="Arial"/>
          <w:sz w:val="22"/>
          <w:szCs w:val="22"/>
        </w:rPr>
        <w:t xml:space="preserve">  The Director helps create a continuous pathway of science </w:t>
      </w:r>
      <w:r w:rsidR="00EC52FE" w:rsidRPr="00301F4D">
        <w:rPr>
          <w:rFonts w:ascii="Arial" w:hAnsi="Arial" w:cs="Arial"/>
          <w:sz w:val="22"/>
          <w:szCs w:val="22"/>
        </w:rPr>
        <w:t xml:space="preserve">and environmental </w:t>
      </w:r>
      <w:r w:rsidRPr="00301F4D">
        <w:rPr>
          <w:rFonts w:ascii="Arial" w:hAnsi="Arial" w:cs="Arial"/>
          <w:sz w:val="22"/>
          <w:szCs w:val="22"/>
        </w:rPr>
        <w:t xml:space="preserve">learning, from preschool to graduate school, </w:t>
      </w:r>
      <w:r w:rsidR="00301F4D" w:rsidRPr="00301F4D">
        <w:rPr>
          <w:rFonts w:ascii="Arial" w:hAnsi="Arial" w:cs="Arial"/>
          <w:sz w:val="22"/>
          <w:szCs w:val="22"/>
        </w:rPr>
        <w:t xml:space="preserve">including an equitable and inclusive environment that will also </w:t>
      </w:r>
      <w:r w:rsidRPr="00301F4D">
        <w:rPr>
          <w:rFonts w:ascii="Arial" w:hAnsi="Arial" w:cs="Arial"/>
          <w:sz w:val="22"/>
          <w:szCs w:val="22"/>
        </w:rPr>
        <w:t xml:space="preserve">draw new and underrepresented audiences to the </w:t>
      </w:r>
      <w:r w:rsidR="00EC52FE" w:rsidRPr="00301F4D">
        <w:rPr>
          <w:rFonts w:ascii="Arial" w:hAnsi="Arial" w:cs="Arial"/>
          <w:sz w:val="22"/>
          <w:szCs w:val="22"/>
        </w:rPr>
        <w:t>field</w:t>
      </w:r>
      <w:r w:rsidRPr="00301F4D">
        <w:rPr>
          <w:rFonts w:ascii="Arial" w:hAnsi="Arial" w:cs="Arial"/>
          <w:sz w:val="22"/>
          <w:szCs w:val="22"/>
        </w:rPr>
        <w:t xml:space="preserve">.  The Director </w:t>
      </w:r>
      <w:r w:rsidRPr="00D629D3">
        <w:rPr>
          <w:rFonts w:ascii="Arial" w:hAnsi="Arial" w:cs="Arial"/>
          <w:sz w:val="22"/>
          <w:szCs w:val="22"/>
        </w:rPr>
        <w:t>ensures</w:t>
      </w:r>
      <w:r w:rsidRPr="00301F4D">
        <w:rPr>
          <w:rFonts w:ascii="Arial" w:hAnsi="Arial" w:cs="Arial"/>
          <w:sz w:val="22"/>
          <w:szCs w:val="22"/>
        </w:rPr>
        <w:t xml:space="preserve"> the department’s programs and initiatives are developed and executed in line with the Tennessee Aquarium mission, institutional priorities, and strategic plan</w:t>
      </w:r>
      <w:r w:rsidR="00301F4D">
        <w:rPr>
          <w:rFonts w:ascii="Arial" w:hAnsi="Arial" w:cs="Arial"/>
          <w:sz w:val="22"/>
          <w:szCs w:val="22"/>
        </w:rPr>
        <w:t xml:space="preserve">, which </w:t>
      </w:r>
      <w:r w:rsidR="00301F4D" w:rsidRPr="00301F4D">
        <w:rPr>
          <w:rFonts w:ascii="Arial" w:hAnsi="Arial" w:cs="Arial"/>
          <w:sz w:val="22"/>
          <w:szCs w:val="22"/>
        </w:rPr>
        <w:t xml:space="preserve">reflect the value and importance of diversity, </w:t>
      </w:r>
      <w:proofErr w:type="gramStart"/>
      <w:r w:rsidR="00301F4D" w:rsidRPr="00301F4D">
        <w:rPr>
          <w:rFonts w:ascii="Arial" w:hAnsi="Arial" w:cs="Arial"/>
          <w:sz w:val="22"/>
          <w:szCs w:val="22"/>
        </w:rPr>
        <w:t>equity</w:t>
      </w:r>
      <w:proofErr w:type="gramEnd"/>
      <w:r w:rsidR="00301F4D" w:rsidRPr="00301F4D">
        <w:rPr>
          <w:rFonts w:ascii="Arial" w:hAnsi="Arial" w:cs="Arial"/>
          <w:sz w:val="22"/>
          <w:szCs w:val="22"/>
        </w:rPr>
        <w:t xml:space="preserve"> and inclusion.  </w:t>
      </w:r>
      <w:r w:rsidRPr="00301F4D">
        <w:rPr>
          <w:rFonts w:ascii="Arial" w:hAnsi="Arial" w:cs="Arial"/>
          <w:sz w:val="22"/>
          <w:szCs w:val="22"/>
        </w:rPr>
        <w:t xml:space="preserve">The </w:t>
      </w:r>
      <w:r w:rsidR="00C92896" w:rsidRPr="00301F4D">
        <w:rPr>
          <w:rFonts w:ascii="Arial" w:hAnsi="Arial" w:cs="Arial"/>
          <w:sz w:val="22"/>
          <w:szCs w:val="22"/>
        </w:rPr>
        <w:t>D</w:t>
      </w:r>
      <w:r w:rsidRPr="00301F4D">
        <w:rPr>
          <w:rFonts w:ascii="Arial" w:hAnsi="Arial" w:cs="Arial"/>
          <w:sz w:val="22"/>
          <w:szCs w:val="22"/>
        </w:rPr>
        <w:t xml:space="preserve">irector </w:t>
      </w:r>
      <w:r w:rsidR="00E7680A">
        <w:rPr>
          <w:rFonts w:ascii="Arial" w:hAnsi="Arial" w:cs="Arial"/>
          <w:sz w:val="22"/>
          <w:szCs w:val="22"/>
        </w:rPr>
        <w:t>is responsible for providing support, guidance, and growth opportunities so</w:t>
      </w:r>
      <w:r w:rsidR="00E7680A" w:rsidRPr="00301F4D">
        <w:rPr>
          <w:rFonts w:ascii="Arial" w:hAnsi="Arial" w:cs="Arial"/>
          <w:sz w:val="22"/>
          <w:szCs w:val="22"/>
        </w:rPr>
        <w:t xml:space="preserve"> </w:t>
      </w:r>
      <w:r w:rsidRPr="00301F4D">
        <w:rPr>
          <w:rFonts w:ascii="Arial" w:hAnsi="Arial" w:cs="Arial"/>
          <w:sz w:val="22"/>
          <w:szCs w:val="22"/>
        </w:rPr>
        <w:t xml:space="preserve">that </w:t>
      </w:r>
      <w:r w:rsidR="00C92896" w:rsidRPr="00301F4D">
        <w:rPr>
          <w:rFonts w:ascii="Arial" w:hAnsi="Arial" w:cs="Arial"/>
          <w:sz w:val="22"/>
          <w:szCs w:val="22"/>
        </w:rPr>
        <w:t>education</w:t>
      </w:r>
      <w:r w:rsidRPr="00301F4D">
        <w:rPr>
          <w:rFonts w:ascii="Arial" w:hAnsi="Arial" w:cs="Arial"/>
          <w:sz w:val="22"/>
          <w:szCs w:val="22"/>
        </w:rPr>
        <w:t xml:space="preserve"> staff</w:t>
      </w:r>
      <w:r w:rsidR="00C92896" w:rsidRPr="00301F4D">
        <w:rPr>
          <w:rFonts w:ascii="Arial" w:hAnsi="Arial" w:cs="Arial"/>
          <w:sz w:val="22"/>
          <w:szCs w:val="22"/>
        </w:rPr>
        <w:t>, as well as all Aquarium employees who work with guests</w:t>
      </w:r>
      <w:r w:rsidR="00E7680A">
        <w:rPr>
          <w:rFonts w:ascii="Arial" w:hAnsi="Arial" w:cs="Arial"/>
          <w:sz w:val="22"/>
          <w:szCs w:val="22"/>
        </w:rPr>
        <w:t xml:space="preserve">, </w:t>
      </w:r>
      <w:proofErr w:type="gramStart"/>
      <w:r w:rsidR="00E7680A">
        <w:rPr>
          <w:rFonts w:ascii="Arial" w:hAnsi="Arial" w:cs="Arial"/>
          <w:sz w:val="22"/>
          <w:szCs w:val="22"/>
        </w:rPr>
        <w:t>are able to</w:t>
      </w:r>
      <w:proofErr w:type="gramEnd"/>
      <w:r w:rsidR="00E7680A">
        <w:rPr>
          <w:rFonts w:ascii="Arial" w:hAnsi="Arial" w:cs="Arial"/>
          <w:sz w:val="22"/>
          <w:szCs w:val="22"/>
        </w:rPr>
        <w:t xml:space="preserve"> facilitate engaging learning experiences</w:t>
      </w:r>
      <w:r w:rsidRPr="00F6337C">
        <w:rPr>
          <w:rFonts w:ascii="Arial" w:hAnsi="Arial" w:cs="Arial"/>
          <w:sz w:val="22"/>
          <w:szCs w:val="22"/>
        </w:rPr>
        <w:t xml:space="preserve">. </w:t>
      </w:r>
      <w:r w:rsidR="00C92896">
        <w:rPr>
          <w:rFonts w:ascii="Arial" w:hAnsi="Arial" w:cs="Arial"/>
          <w:sz w:val="22"/>
          <w:szCs w:val="22"/>
        </w:rPr>
        <w:t xml:space="preserve">The Director also oversees evaluation of Aquarium programming and exhibits </w:t>
      </w:r>
      <w:proofErr w:type="gramStart"/>
      <w:r w:rsidR="00C92896">
        <w:rPr>
          <w:rFonts w:ascii="Arial" w:hAnsi="Arial" w:cs="Arial"/>
          <w:sz w:val="22"/>
          <w:szCs w:val="22"/>
        </w:rPr>
        <w:t>in order to</w:t>
      </w:r>
      <w:proofErr w:type="gramEnd"/>
      <w:r w:rsidR="00C92896">
        <w:rPr>
          <w:rFonts w:ascii="Arial" w:hAnsi="Arial" w:cs="Arial"/>
          <w:sz w:val="22"/>
          <w:szCs w:val="22"/>
        </w:rPr>
        <w:t xml:space="preserve"> </w:t>
      </w:r>
      <w:r w:rsidR="00C92896" w:rsidRPr="00E7680A">
        <w:rPr>
          <w:rFonts w:ascii="Arial" w:hAnsi="Arial" w:cs="Arial"/>
          <w:sz w:val="22"/>
          <w:szCs w:val="22"/>
        </w:rPr>
        <w:t>ensure</w:t>
      </w:r>
      <w:r w:rsidR="00C92896">
        <w:rPr>
          <w:rFonts w:ascii="Arial" w:hAnsi="Arial" w:cs="Arial"/>
          <w:sz w:val="22"/>
          <w:szCs w:val="22"/>
        </w:rPr>
        <w:t xml:space="preserve"> they are effective, engaging, and aligned with our mission.</w:t>
      </w:r>
    </w:p>
    <w:p w14:paraId="0DE3C1A5" w14:textId="77777777" w:rsidR="007D5B7E" w:rsidRPr="00F6337C" w:rsidRDefault="007D5B7E" w:rsidP="00F6337C">
      <w:pPr>
        <w:jc w:val="both"/>
        <w:rPr>
          <w:rFonts w:ascii="Arial" w:hAnsi="Arial" w:cs="Arial"/>
          <w:sz w:val="22"/>
          <w:szCs w:val="22"/>
        </w:rPr>
      </w:pPr>
    </w:p>
    <w:p w14:paraId="75889A99" w14:textId="77777777" w:rsidR="007D5B7E" w:rsidRPr="00F6337C" w:rsidRDefault="007D5B7E" w:rsidP="00F6337C">
      <w:pPr>
        <w:jc w:val="both"/>
        <w:rPr>
          <w:rFonts w:ascii="Arial" w:hAnsi="Arial" w:cs="Arial"/>
          <w:sz w:val="22"/>
          <w:szCs w:val="22"/>
        </w:rPr>
      </w:pPr>
      <w:r w:rsidRPr="00F6337C">
        <w:rPr>
          <w:rFonts w:ascii="Arial" w:hAnsi="Arial" w:cs="Arial"/>
          <w:b/>
          <w:sz w:val="22"/>
          <w:szCs w:val="22"/>
          <w:u w:val="single"/>
        </w:rPr>
        <w:t>Essential Duties and Responsibilities</w:t>
      </w:r>
    </w:p>
    <w:p w14:paraId="149FE09D" w14:textId="5362DD5D" w:rsidR="007D5B7E" w:rsidRPr="00F6337C" w:rsidRDefault="007D5B7E" w:rsidP="00F6337C">
      <w:pPr>
        <w:numPr>
          <w:ilvl w:val="0"/>
          <w:numId w:val="3"/>
        </w:numPr>
        <w:ind w:left="360"/>
        <w:jc w:val="both"/>
        <w:rPr>
          <w:rFonts w:ascii="Arial" w:hAnsi="Arial" w:cs="Arial"/>
          <w:sz w:val="22"/>
          <w:szCs w:val="22"/>
        </w:rPr>
      </w:pPr>
      <w:r w:rsidRPr="00F6337C">
        <w:rPr>
          <w:rFonts w:ascii="Arial" w:hAnsi="Arial" w:cs="Arial"/>
          <w:sz w:val="22"/>
          <w:szCs w:val="22"/>
        </w:rPr>
        <w:t xml:space="preserve">Demonstrate commitment to Tennessee Aquarium’s vision, mission, and values, and provides a </w:t>
      </w:r>
      <w:r w:rsidR="00C37CEB">
        <w:rPr>
          <w:rFonts w:ascii="Arial" w:hAnsi="Arial" w:cs="Arial"/>
          <w:sz w:val="22"/>
          <w:szCs w:val="22"/>
        </w:rPr>
        <w:t xml:space="preserve">professional, </w:t>
      </w:r>
      <w:proofErr w:type="gramStart"/>
      <w:r w:rsidRPr="00F6337C">
        <w:rPr>
          <w:rFonts w:ascii="Arial" w:hAnsi="Arial" w:cs="Arial"/>
          <w:sz w:val="22"/>
          <w:szCs w:val="22"/>
        </w:rPr>
        <w:t>creative</w:t>
      </w:r>
      <w:proofErr w:type="gramEnd"/>
      <w:r w:rsidRPr="00F6337C">
        <w:rPr>
          <w:rFonts w:ascii="Arial" w:hAnsi="Arial" w:cs="Arial"/>
          <w:sz w:val="22"/>
          <w:szCs w:val="22"/>
        </w:rPr>
        <w:t xml:space="preserve"> and innovative vision for staff.</w:t>
      </w:r>
    </w:p>
    <w:p w14:paraId="5478926B" w14:textId="2673CA1A" w:rsidR="007D5B7E" w:rsidRPr="00F6337C" w:rsidRDefault="007D5B7E" w:rsidP="00F6337C">
      <w:pPr>
        <w:numPr>
          <w:ilvl w:val="0"/>
          <w:numId w:val="3"/>
        </w:numPr>
        <w:ind w:left="360"/>
        <w:jc w:val="both"/>
        <w:rPr>
          <w:rFonts w:ascii="Arial" w:hAnsi="Arial" w:cs="Arial"/>
          <w:sz w:val="22"/>
          <w:szCs w:val="22"/>
        </w:rPr>
      </w:pPr>
      <w:r w:rsidRPr="00F6337C">
        <w:rPr>
          <w:rFonts w:ascii="Arial" w:hAnsi="Arial" w:cs="Arial"/>
          <w:sz w:val="22"/>
          <w:szCs w:val="22"/>
        </w:rPr>
        <w:t xml:space="preserve">Lead the development, implementation, and evaluation of cutting-edge educational programming and outreach to bring </w:t>
      </w:r>
      <w:r w:rsidR="00EC52FE">
        <w:rPr>
          <w:rFonts w:ascii="Arial" w:hAnsi="Arial" w:cs="Arial"/>
          <w:sz w:val="22"/>
          <w:szCs w:val="22"/>
        </w:rPr>
        <w:t>science content, particularly focused on aquatic and environmental science,</w:t>
      </w:r>
      <w:r w:rsidR="00F3705B" w:rsidRPr="00F6337C">
        <w:rPr>
          <w:rFonts w:ascii="Arial" w:hAnsi="Arial" w:cs="Arial"/>
          <w:sz w:val="22"/>
          <w:szCs w:val="22"/>
        </w:rPr>
        <w:t xml:space="preserve"> to students of all ages and their teachers.  Educational locations include </w:t>
      </w:r>
      <w:r w:rsidR="00433C97" w:rsidRPr="00F6337C">
        <w:rPr>
          <w:rFonts w:ascii="Arial" w:hAnsi="Arial" w:cs="Arial"/>
          <w:sz w:val="22"/>
          <w:szCs w:val="22"/>
        </w:rPr>
        <w:t xml:space="preserve">the Aquarium, Conservation </w:t>
      </w:r>
      <w:proofErr w:type="gramStart"/>
      <w:r w:rsidR="00F3705B" w:rsidRPr="00F6337C">
        <w:rPr>
          <w:rFonts w:ascii="Arial" w:hAnsi="Arial" w:cs="Arial"/>
          <w:sz w:val="22"/>
          <w:szCs w:val="22"/>
        </w:rPr>
        <w:t>Institute</w:t>
      </w:r>
      <w:proofErr w:type="gramEnd"/>
      <w:r w:rsidR="005B0E18">
        <w:rPr>
          <w:rFonts w:ascii="Arial" w:hAnsi="Arial" w:cs="Arial"/>
          <w:sz w:val="22"/>
          <w:szCs w:val="22"/>
        </w:rPr>
        <w:t xml:space="preserve"> and</w:t>
      </w:r>
      <w:r w:rsidR="00F3705B" w:rsidRPr="00F6337C">
        <w:rPr>
          <w:rFonts w:ascii="Arial" w:hAnsi="Arial" w:cs="Arial"/>
          <w:sz w:val="22"/>
          <w:szCs w:val="22"/>
        </w:rPr>
        <w:t xml:space="preserve"> IMAX, as well as both off-site and virtual venues</w:t>
      </w:r>
      <w:r w:rsidRPr="00F6337C">
        <w:rPr>
          <w:rFonts w:ascii="Arial" w:hAnsi="Arial" w:cs="Arial"/>
          <w:sz w:val="22"/>
          <w:szCs w:val="22"/>
        </w:rPr>
        <w:t>.</w:t>
      </w:r>
      <w:r w:rsidR="00433C97" w:rsidRPr="00F6337C">
        <w:rPr>
          <w:rFonts w:ascii="Arial" w:hAnsi="Arial" w:cs="Arial"/>
          <w:sz w:val="22"/>
          <w:szCs w:val="22"/>
        </w:rPr>
        <w:t xml:space="preserve">  </w:t>
      </w:r>
    </w:p>
    <w:p w14:paraId="3095F33B" w14:textId="4AF12A92" w:rsidR="007D5B7E" w:rsidRPr="00F6337C" w:rsidRDefault="007D5B7E" w:rsidP="00F6337C">
      <w:pPr>
        <w:numPr>
          <w:ilvl w:val="0"/>
          <w:numId w:val="3"/>
        </w:numPr>
        <w:ind w:left="360"/>
        <w:jc w:val="both"/>
        <w:rPr>
          <w:rFonts w:ascii="Arial" w:hAnsi="Arial" w:cs="Arial"/>
          <w:sz w:val="22"/>
          <w:szCs w:val="22"/>
        </w:rPr>
      </w:pPr>
      <w:r w:rsidRPr="00F6337C">
        <w:rPr>
          <w:rFonts w:ascii="Arial" w:hAnsi="Arial" w:cs="Arial"/>
          <w:sz w:val="22"/>
          <w:szCs w:val="22"/>
        </w:rPr>
        <w:t xml:space="preserve">Recruit, hire, </w:t>
      </w:r>
      <w:r w:rsidR="00301F4D">
        <w:rPr>
          <w:rFonts w:ascii="Arial" w:hAnsi="Arial" w:cs="Arial"/>
          <w:sz w:val="22"/>
          <w:szCs w:val="22"/>
        </w:rPr>
        <w:t>coach</w:t>
      </w:r>
      <w:r w:rsidRPr="00F6337C">
        <w:rPr>
          <w:rFonts w:ascii="Arial" w:hAnsi="Arial" w:cs="Arial"/>
          <w:sz w:val="22"/>
          <w:szCs w:val="22"/>
        </w:rPr>
        <w:t xml:space="preserve">, supervise, and evaluate the Education staff while providing on-going opportunities for </w:t>
      </w:r>
      <w:r w:rsidR="00301F4D">
        <w:rPr>
          <w:rFonts w:ascii="Arial" w:hAnsi="Arial" w:cs="Arial"/>
          <w:sz w:val="22"/>
          <w:szCs w:val="22"/>
        </w:rPr>
        <w:t xml:space="preserve">their future </w:t>
      </w:r>
      <w:r w:rsidRPr="00F6337C">
        <w:rPr>
          <w:rFonts w:ascii="Arial" w:hAnsi="Arial" w:cs="Arial"/>
          <w:sz w:val="22"/>
          <w:szCs w:val="22"/>
        </w:rPr>
        <w:t>growt</w:t>
      </w:r>
      <w:r w:rsidR="00301F4D">
        <w:rPr>
          <w:rFonts w:ascii="Arial" w:hAnsi="Arial" w:cs="Arial"/>
          <w:sz w:val="22"/>
          <w:szCs w:val="22"/>
        </w:rPr>
        <w:t>h and</w:t>
      </w:r>
      <w:r w:rsidRPr="00F6337C">
        <w:rPr>
          <w:rFonts w:ascii="Arial" w:hAnsi="Arial" w:cs="Arial"/>
          <w:sz w:val="22"/>
          <w:szCs w:val="22"/>
        </w:rPr>
        <w:t xml:space="preserve"> development</w:t>
      </w:r>
      <w:r w:rsidR="00301F4D">
        <w:rPr>
          <w:rFonts w:ascii="Arial" w:hAnsi="Arial" w:cs="Arial"/>
          <w:sz w:val="22"/>
          <w:szCs w:val="22"/>
        </w:rPr>
        <w:t xml:space="preserve"> in the field</w:t>
      </w:r>
      <w:r w:rsidRPr="00F6337C">
        <w:rPr>
          <w:rFonts w:ascii="Arial" w:hAnsi="Arial" w:cs="Arial"/>
          <w:sz w:val="22"/>
          <w:szCs w:val="22"/>
        </w:rPr>
        <w:t>.</w:t>
      </w:r>
      <w:r w:rsidR="00301F4D">
        <w:rPr>
          <w:rFonts w:ascii="Arial" w:hAnsi="Arial" w:cs="Arial"/>
          <w:sz w:val="22"/>
          <w:szCs w:val="22"/>
        </w:rPr>
        <w:t xml:space="preserve">  Mentor Education staff, as well as interested volunteers, fellows, and seasonal staff, to foster a mindset of lifelong learning, particularly focused on best practices in teaching and learning.</w:t>
      </w:r>
    </w:p>
    <w:p w14:paraId="2C2626C2" w14:textId="6B4FE6E5" w:rsidR="00C92896" w:rsidRDefault="007D5B7E" w:rsidP="00C92896">
      <w:pPr>
        <w:numPr>
          <w:ilvl w:val="0"/>
          <w:numId w:val="3"/>
        </w:numPr>
        <w:ind w:left="360"/>
        <w:jc w:val="both"/>
        <w:rPr>
          <w:rFonts w:ascii="Arial" w:hAnsi="Arial" w:cs="Arial"/>
          <w:sz w:val="22"/>
          <w:szCs w:val="22"/>
        </w:rPr>
      </w:pPr>
      <w:r w:rsidRPr="00F6337C">
        <w:rPr>
          <w:rFonts w:ascii="Arial" w:hAnsi="Arial" w:cs="Arial"/>
          <w:sz w:val="22"/>
          <w:szCs w:val="22"/>
        </w:rPr>
        <w:t>Build new</w:t>
      </w:r>
      <w:r w:rsidR="00C37CEB">
        <w:rPr>
          <w:rFonts w:ascii="Arial" w:hAnsi="Arial" w:cs="Arial"/>
          <w:sz w:val="22"/>
          <w:szCs w:val="22"/>
        </w:rPr>
        <w:t>,</w:t>
      </w:r>
      <w:r w:rsidRPr="00F6337C">
        <w:rPr>
          <w:rFonts w:ascii="Arial" w:hAnsi="Arial" w:cs="Arial"/>
          <w:sz w:val="22"/>
          <w:szCs w:val="22"/>
        </w:rPr>
        <w:t xml:space="preserve"> and strengthen</w:t>
      </w:r>
      <w:r w:rsidR="00D629D3">
        <w:rPr>
          <w:rFonts w:ascii="Arial" w:hAnsi="Arial" w:cs="Arial"/>
          <w:sz w:val="22"/>
          <w:szCs w:val="22"/>
        </w:rPr>
        <w:t xml:space="preserve"> existing</w:t>
      </w:r>
      <w:r w:rsidR="00C37CEB">
        <w:rPr>
          <w:rFonts w:ascii="Arial" w:hAnsi="Arial" w:cs="Arial"/>
          <w:sz w:val="22"/>
          <w:szCs w:val="22"/>
        </w:rPr>
        <w:t>,</w:t>
      </w:r>
      <w:r w:rsidRPr="00F6337C">
        <w:rPr>
          <w:rFonts w:ascii="Arial" w:hAnsi="Arial" w:cs="Arial"/>
          <w:sz w:val="22"/>
          <w:szCs w:val="22"/>
        </w:rPr>
        <w:t xml:space="preserve"> partnerships in the community through participation in collaborative programs and outreach initiatives.  Network with other formal and informal education organizations nationally to share and acquire additional knowledge for </w:t>
      </w:r>
      <w:r w:rsidR="00D629D3">
        <w:rPr>
          <w:rFonts w:ascii="Arial" w:hAnsi="Arial" w:cs="Arial"/>
          <w:sz w:val="22"/>
          <w:szCs w:val="22"/>
        </w:rPr>
        <w:t>continued professional learning</w:t>
      </w:r>
      <w:r w:rsidR="00D629D3" w:rsidRPr="00F6337C">
        <w:rPr>
          <w:rFonts w:ascii="Arial" w:hAnsi="Arial" w:cs="Arial"/>
          <w:sz w:val="22"/>
          <w:szCs w:val="22"/>
        </w:rPr>
        <w:t xml:space="preserve"> </w:t>
      </w:r>
      <w:r w:rsidRPr="00F6337C">
        <w:rPr>
          <w:rFonts w:ascii="Arial" w:hAnsi="Arial" w:cs="Arial"/>
          <w:sz w:val="22"/>
          <w:szCs w:val="22"/>
        </w:rPr>
        <w:t>of the department.</w:t>
      </w:r>
      <w:r w:rsidR="00C92896">
        <w:rPr>
          <w:rFonts w:ascii="Arial" w:hAnsi="Arial" w:cs="Arial"/>
          <w:sz w:val="22"/>
          <w:szCs w:val="22"/>
        </w:rPr>
        <w:t xml:space="preserve">  Expands access to, and engagement in, scientific inquiry for all audiences, and particularly for underserved communities in our region.</w:t>
      </w:r>
    </w:p>
    <w:p w14:paraId="60317CA7" w14:textId="0A38E90B" w:rsidR="00703286" w:rsidRPr="00C92896" w:rsidRDefault="00703286" w:rsidP="00C92896">
      <w:pPr>
        <w:numPr>
          <w:ilvl w:val="0"/>
          <w:numId w:val="3"/>
        </w:numPr>
        <w:ind w:left="360"/>
        <w:jc w:val="both"/>
        <w:rPr>
          <w:rFonts w:ascii="Arial" w:hAnsi="Arial" w:cs="Arial"/>
          <w:sz w:val="22"/>
          <w:szCs w:val="22"/>
        </w:rPr>
      </w:pPr>
      <w:r>
        <w:rPr>
          <w:rFonts w:ascii="Arial" w:hAnsi="Arial" w:cs="Arial"/>
          <w:sz w:val="22"/>
          <w:szCs w:val="22"/>
        </w:rPr>
        <w:t xml:space="preserve">Evaluates success of Aquarium programming and exhibits, including visitor surveys, focused </w:t>
      </w:r>
      <w:r w:rsidR="00B70196">
        <w:rPr>
          <w:rFonts w:ascii="Arial" w:hAnsi="Arial" w:cs="Arial"/>
          <w:sz w:val="22"/>
          <w:szCs w:val="22"/>
        </w:rPr>
        <w:t xml:space="preserve">inquiries, and specific initiatives.  Works closely with </w:t>
      </w:r>
      <w:r w:rsidR="009C6E56">
        <w:rPr>
          <w:rFonts w:ascii="Arial" w:hAnsi="Arial" w:cs="Arial"/>
          <w:sz w:val="22"/>
          <w:szCs w:val="22"/>
        </w:rPr>
        <w:t>Visitor Services managers</w:t>
      </w:r>
      <w:r w:rsidR="00B70196">
        <w:rPr>
          <w:rFonts w:ascii="Arial" w:hAnsi="Arial" w:cs="Arial"/>
          <w:sz w:val="22"/>
          <w:szCs w:val="22"/>
        </w:rPr>
        <w:t xml:space="preserve"> for delivery of surveys and to implement changes as reflected by surveys.  </w:t>
      </w:r>
    </w:p>
    <w:p w14:paraId="47E906BC" w14:textId="38B3AD16" w:rsidR="00703286" w:rsidRPr="00B70196" w:rsidRDefault="00703286" w:rsidP="00B70196">
      <w:pPr>
        <w:numPr>
          <w:ilvl w:val="0"/>
          <w:numId w:val="3"/>
        </w:numPr>
        <w:ind w:left="360"/>
        <w:jc w:val="both"/>
        <w:rPr>
          <w:rFonts w:ascii="Arial" w:hAnsi="Arial" w:cs="Arial"/>
          <w:sz w:val="22"/>
          <w:szCs w:val="22"/>
        </w:rPr>
      </w:pPr>
      <w:r>
        <w:rPr>
          <w:rFonts w:ascii="Arial" w:hAnsi="Arial" w:cs="Arial"/>
          <w:sz w:val="22"/>
          <w:szCs w:val="22"/>
        </w:rPr>
        <w:t>Oversees program development for</w:t>
      </w:r>
      <w:r w:rsidRPr="00F6337C">
        <w:rPr>
          <w:rFonts w:ascii="Arial" w:hAnsi="Arial" w:cs="Arial"/>
          <w:sz w:val="22"/>
          <w:szCs w:val="22"/>
        </w:rPr>
        <w:t xml:space="preserve"> high quality interactions</w:t>
      </w:r>
      <w:r>
        <w:rPr>
          <w:rFonts w:ascii="Arial" w:hAnsi="Arial" w:cs="Arial"/>
          <w:sz w:val="22"/>
          <w:szCs w:val="22"/>
        </w:rPr>
        <w:t xml:space="preserve"> with guests</w:t>
      </w:r>
      <w:r w:rsidRPr="00F6337C">
        <w:rPr>
          <w:rFonts w:ascii="Arial" w:hAnsi="Arial" w:cs="Arial"/>
          <w:sz w:val="22"/>
          <w:szCs w:val="22"/>
        </w:rPr>
        <w:t xml:space="preserve"> in the galleries.  </w:t>
      </w:r>
      <w:r>
        <w:rPr>
          <w:rFonts w:ascii="Arial" w:hAnsi="Arial" w:cs="Arial"/>
          <w:sz w:val="22"/>
          <w:szCs w:val="22"/>
        </w:rPr>
        <w:t xml:space="preserve">Works with </w:t>
      </w:r>
      <w:r w:rsidR="009C6E56">
        <w:rPr>
          <w:rFonts w:ascii="Arial" w:hAnsi="Arial" w:cs="Arial"/>
          <w:sz w:val="22"/>
          <w:szCs w:val="22"/>
        </w:rPr>
        <w:t xml:space="preserve">Visitor Services managers </w:t>
      </w:r>
      <w:r>
        <w:rPr>
          <w:rFonts w:ascii="Arial" w:hAnsi="Arial" w:cs="Arial"/>
          <w:sz w:val="22"/>
          <w:szCs w:val="22"/>
        </w:rPr>
        <w:t>to provide professional development for Aquarium staff and volunteers who directly work with guests.</w:t>
      </w:r>
      <w:r w:rsidR="00B70196">
        <w:rPr>
          <w:rFonts w:ascii="Arial" w:hAnsi="Arial" w:cs="Arial"/>
          <w:sz w:val="22"/>
          <w:szCs w:val="22"/>
        </w:rPr>
        <w:t xml:space="preserve">  Fosters growth mindset among </w:t>
      </w:r>
      <w:r w:rsidR="009C6E56">
        <w:rPr>
          <w:rFonts w:ascii="Arial" w:hAnsi="Arial" w:cs="Arial"/>
          <w:sz w:val="22"/>
          <w:szCs w:val="22"/>
        </w:rPr>
        <w:t xml:space="preserve">all </w:t>
      </w:r>
      <w:r w:rsidR="00B70196">
        <w:rPr>
          <w:rFonts w:ascii="Arial" w:hAnsi="Arial" w:cs="Arial"/>
          <w:sz w:val="22"/>
          <w:szCs w:val="22"/>
        </w:rPr>
        <w:t>staff.</w:t>
      </w:r>
    </w:p>
    <w:p w14:paraId="2AFA4CCC" w14:textId="5879B744" w:rsidR="007D5B7E" w:rsidRPr="00703286" w:rsidRDefault="00003748" w:rsidP="00703286">
      <w:pPr>
        <w:numPr>
          <w:ilvl w:val="0"/>
          <w:numId w:val="3"/>
        </w:numPr>
        <w:ind w:left="360"/>
        <w:jc w:val="both"/>
        <w:rPr>
          <w:rFonts w:ascii="Arial" w:hAnsi="Arial" w:cs="Arial"/>
          <w:sz w:val="22"/>
          <w:szCs w:val="22"/>
        </w:rPr>
      </w:pPr>
      <w:r w:rsidRPr="00F6337C">
        <w:rPr>
          <w:rFonts w:ascii="Arial" w:hAnsi="Arial" w:cs="Arial"/>
          <w:sz w:val="22"/>
          <w:szCs w:val="22"/>
        </w:rPr>
        <w:lastRenderedPageBreak/>
        <w:t xml:space="preserve">Manages the </w:t>
      </w:r>
      <w:r w:rsidR="00A02EFE">
        <w:rPr>
          <w:rFonts w:ascii="Arial" w:hAnsi="Arial" w:cs="Arial"/>
          <w:sz w:val="22"/>
          <w:szCs w:val="22"/>
        </w:rPr>
        <w:t xml:space="preserve">annual </w:t>
      </w:r>
      <w:r w:rsidRPr="00F6337C">
        <w:rPr>
          <w:rFonts w:ascii="Arial" w:hAnsi="Arial" w:cs="Arial"/>
          <w:sz w:val="22"/>
          <w:szCs w:val="22"/>
        </w:rPr>
        <w:t xml:space="preserve">budget </w:t>
      </w:r>
      <w:r w:rsidR="00A02EFE">
        <w:rPr>
          <w:rFonts w:ascii="Arial" w:hAnsi="Arial" w:cs="Arial"/>
          <w:sz w:val="22"/>
          <w:szCs w:val="22"/>
        </w:rPr>
        <w:t xml:space="preserve">and financial goals </w:t>
      </w:r>
      <w:r w:rsidRPr="00F6337C">
        <w:rPr>
          <w:rFonts w:ascii="Arial" w:hAnsi="Arial" w:cs="Arial"/>
          <w:sz w:val="22"/>
          <w:szCs w:val="22"/>
        </w:rPr>
        <w:t xml:space="preserve">for the </w:t>
      </w:r>
      <w:r w:rsidR="007D5B7E" w:rsidRPr="00F6337C">
        <w:rPr>
          <w:rFonts w:ascii="Arial" w:hAnsi="Arial" w:cs="Arial"/>
          <w:sz w:val="22"/>
          <w:szCs w:val="22"/>
        </w:rPr>
        <w:t>Education Department</w:t>
      </w:r>
      <w:r w:rsidR="00D629D3">
        <w:rPr>
          <w:rFonts w:ascii="Arial" w:hAnsi="Arial" w:cs="Arial"/>
          <w:sz w:val="22"/>
          <w:szCs w:val="22"/>
        </w:rPr>
        <w:t>, including</w:t>
      </w:r>
      <w:r w:rsidR="00566BFD" w:rsidRPr="00F6337C">
        <w:rPr>
          <w:rFonts w:ascii="Arial" w:hAnsi="Arial" w:cs="Arial"/>
          <w:sz w:val="22"/>
          <w:szCs w:val="22"/>
        </w:rPr>
        <w:t xml:space="preserve"> </w:t>
      </w:r>
      <w:r w:rsidR="00566BFD" w:rsidRPr="00A02EFE">
        <w:rPr>
          <w:rFonts w:ascii="Arial" w:hAnsi="Arial" w:cs="Arial"/>
          <w:sz w:val="22"/>
          <w:szCs w:val="22"/>
        </w:rPr>
        <w:t>earned revenue</w:t>
      </w:r>
      <w:r w:rsidR="00D629D3" w:rsidRPr="00A02EFE">
        <w:rPr>
          <w:rFonts w:ascii="Arial" w:hAnsi="Arial" w:cs="Arial"/>
          <w:sz w:val="22"/>
          <w:szCs w:val="22"/>
        </w:rPr>
        <w:t xml:space="preserve"> from programs such as summer camp or overnights</w:t>
      </w:r>
      <w:r w:rsidR="00A02EFE" w:rsidRPr="00A02EFE">
        <w:rPr>
          <w:rFonts w:ascii="Arial" w:hAnsi="Arial" w:cs="Arial"/>
          <w:sz w:val="22"/>
          <w:szCs w:val="22"/>
        </w:rPr>
        <w:t>.</w:t>
      </w:r>
      <w:r w:rsidRPr="00F6337C">
        <w:rPr>
          <w:rFonts w:ascii="Arial" w:hAnsi="Arial" w:cs="Arial"/>
          <w:sz w:val="22"/>
          <w:szCs w:val="22"/>
        </w:rPr>
        <w:t xml:space="preserve"> </w:t>
      </w:r>
      <w:r w:rsidR="00D629D3">
        <w:rPr>
          <w:rFonts w:ascii="Arial" w:hAnsi="Arial" w:cs="Arial"/>
          <w:sz w:val="22"/>
          <w:szCs w:val="22"/>
        </w:rPr>
        <w:t>W</w:t>
      </w:r>
      <w:r w:rsidRPr="00F6337C">
        <w:rPr>
          <w:rFonts w:ascii="Arial" w:hAnsi="Arial" w:cs="Arial"/>
          <w:sz w:val="22"/>
          <w:szCs w:val="22"/>
        </w:rPr>
        <w:t>orks with the Vice President of Conservation Science and Education</w:t>
      </w:r>
      <w:r w:rsidR="007D5B7E" w:rsidRPr="00F6337C">
        <w:rPr>
          <w:rFonts w:ascii="Arial" w:hAnsi="Arial" w:cs="Arial"/>
          <w:sz w:val="22"/>
          <w:szCs w:val="22"/>
        </w:rPr>
        <w:t xml:space="preserve"> </w:t>
      </w:r>
      <w:r w:rsidR="00C92896">
        <w:rPr>
          <w:rFonts w:ascii="Arial" w:hAnsi="Arial" w:cs="Arial"/>
          <w:sz w:val="22"/>
          <w:szCs w:val="22"/>
        </w:rPr>
        <w:t xml:space="preserve">and Development Department </w:t>
      </w:r>
      <w:r w:rsidR="00566BFD" w:rsidRPr="00F6337C">
        <w:rPr>
          <w:rFonts w:ascii="Arial" w:hAnsi="Arial" w:cs="Arial"/>
          <w:sz w:val="22"/>
          <w:szCs w:val="22"/>
        </w:rPr>
        <w:t>to increase available resources</w:t>
      </w:r>
      <w:r w:rsidR="0051695A">
        <w:rPr>
          <w:rFonts w:ascii="Arial" w:hAnsi="Arial" w:cs="Arial"/>
          <w:sz w:val="22"/>
          <w:szCs w:val="22"/>
        </w:rPr>
        <w:t xml:space="preserve"> </w:t>
      </w:r>
      <w:r w:rsidR="00566BFD" w:rsidRPr="00F6337C">
        <w:rPr>
          <w:rFonts w:ascii="Arial" w:hAnsi="Arial" w:cs="Arial"/>
          <w:sz w:val="22"/>
          <w:szCs w:val="22"/>
        </w:rPr>
        <w:t xml:space="preserve">through </w:t>
      </w:r>
      <w:r w:rsidR="007D5B7E" w:rsidRPr="00F6337C">
        <w:rPr>
          <w:rFonts w:ascii="Arial" w:hAnsi="Arial" w:cs="Arial"/>
          <w:sz w:val="22"/>
          <w:szCs w:val="22"/>
        </w:rPr>
        <w:t>fundraising</w:t>
      </w:r>
      <w:r w:rsidR="00F3705B" w:rsidRPr="00F6337C">
        <w:rPr>
          <w:rFonts w:ascii="Arial" w:hAnsi="Arial" w:cs="Arial"/>
          <w:sz w:val="22"/>
          <w:szCs w:val="22"/>
        </w:rPr>
        <w:t xml:space="preserve"> and </w:t>
      </w:r>
      <w:proofErr w:type="spellStart"/>
      <w:r w:rsidR="00F3705B" w:rsidRPr="00F6337C">
        <w:rPr>
          <w:rFonts w:ascii="Arial" w:hAnsi="Arial" w:cs="Arial"/>
          <w:sz w:val="22"/>
          <w:szCs w:val="22"/>
        </w:rPr>
        <w:t>grantwriting</w:t>
      </w:r>
      <w:proofErr w:type="spellEnd"/>
      <w:r w:rsidR="007D5B7E" w:rsidRPr="00F6337C">
        <w:rPr>
          <w:rFonts w:ascii="Arial" w:hAnsi="Arial" w:cs="Arial"/>
          <w:sz w:val="22"/>
          <w:szCs w:val="22"/>
        </w:rPr>
        <w:t xml:space="preserve">.  </w:t>
      </w:r>
    </w:p>
    <w:p w14:paraId="5F60FA63" w14:textId="79C23919" w:rsidR="007D5B7E" w:rsidRPr="00F6337C" w:rsidRDefault="00703286" w:rsidP="00F6337C">
      <w:pPr>
        <w:numPr>
          <w:ilvl w:val="0"/>
          <w:numId w:val="3"/>
        </w:numPr>
        <w:ind w:left="360"/>
        <w:jc w:val="both"/>
        <w:rPr>
          <w:rFonts w:ascii="Arial" w:hAnsi="Arial" w:cs="Arial"/>
          <w:sz w:val="22"/>
          <w:szCs w:val="22"/>
        </w:rPr>
      </w:pPr>
      <w:r>
        <w:rPr>
          <w:rFonts w:ascii="Arial" w:hAnsi="Arial" w:cs="Arial"/>
          <w:sz w:val="22"/>
          <w:szCs w:val="22"/>
        </w:rPr>
        <w:t>Works with the husbandry team to oversee the care</w:t>
      </w:r>
      <w:r w:rsidR="00A02EFE">
        <w:rPr>
          <w:rFonts w:ascii="Arial" w:hAnsi="Arial" w:cs="Arial"/>
          <w:sz w:val="22"/>
          <w:szCs w:val="22"/>
        </w:rPr>
        <w:t>,</w:t>
      </w:r>
      <w:r>
        <w:rPr>
          <w:rFonts w:ascii="Arial" w:hAnsi="Arial" w:cs="Arial"/>
          <w:sz w:val="22"/>
          <w:szCs w:val="22"/>
        </w:rPr>
        <w:t xml:space="preserve"> use</w:t>
      </w:r>
      <w:r w:rsidR="00A02EFE">
        <w:rPr>
          <w:rFonts w:ascii="Arial" w:hAnsi="Arial" w:cs="Arial"/>
          <w:sz w:val="22"/>
          <w:szCs w:val="22"/>
        </w:rPr>
        <w:t>, and collection plan for</w:t>
      </w:r>
      <w:r>
        <w:rPr>
          <w:rFonts w:ascii="Arial" w:hAnsi="Arial" w:cs="Arial"/>
          <w:sz w:val="22"/>
          <w:szCs w:val="22"/>
        </w:rPr>
        <w:t xml:space="preserve"> the Ambassador </w:t>
      </w:r>
      <w:r w:rsidR="007D5B7E" w:rsidRPr="00F6337C">
        <w:rPr>
          <w:rFonts w:ascii="Arial" w:hAnsi="Arial" w:cs="Arial"/>
          <w:sz w:val="22"/>
          <w:szCs w:val="22"/>
        </w:rPr>
        <w:t>Animal Collectio</w:t>
      </w:r>
      <w:r w:rsidR="00F3705B" w:rsidRPr="00F6337C">
        <w:rPr>
          <w:rFonts w:ascii="Arial" w:hAnsi="Arial" w:cs="Arial"/>
          <w:sz w:val="22"/>
          <w:szCs w:val="22"/>
        </w:rPr>
        <w:t>n</w:t>
      </w:r>
      <w:r w:rsidR="007D5B7E" w:rsidRPr="00F6337C">
        <w:rPr>
          <w:rFonts w:ascii="Arial" w:hAnsi="Arial" w:cs="Arial"/>
          <w:sz w:val="22"/>
          <w:szCs w:val="22"/>
        </w:rPr>
        <w:t>.</w:t>
      </w:r>
    </w:p>
    <w:p w14:paraId="26727E5C" w14:textId="77777777" w:rsidR="007D5B7E" w:rsidRPr="00F6337C" w:rsidRDefault="007D5B7E" w:rsidP="00F6337C">
      <w:pPr>
        <w:numPr>
          <w:ilvl w:val="0"/>
          <w:numId w:val="3"/>
        </w:numPr>
        <w:ind w:left="360"/>
        <w:jc w:val="both"/>
        <w:rPr>
          <w:rFonts w:ascii="Arial" w:hAnsi="Arial" w:cs="Arial"/>
          <w:sz w:val="22"/>
          <w:szCs w:val="22"/>
        </w:rPr>
      </w:pPr>
      <w:r w:rsidRPr="00F6337C">
        <w:rPr>
          <w:rFonts w:ascii="Arial" w:hAnsi="Arial" w:cs="Arial"/>
          <w:sz w:val="22"/>
          <w:szCs w:val="22"/>
        </w:rPr>
        <w:t>Participate in aquarium-wide and cross-functional teams, projects, or meetings, particularly with the Conservation Institute.  Maintain and grow an environment that empowers staff to contribute to a culture of cross-departmental collaboration.</w:t>
      </w:r>
    </w:p>
    <w:p w14:paraId="11665376" w14:textId="77777777" w:rsidR="007D5B7E" w:rsidRPr="00F6337C" w:rsidRDefault="007D5B7E" w:rsidP="00F6337C">
      <w:pPr>
        <w:numPr>
          <w:ilvl w:val="0"/>
          <w:numId w:val="3"/>
        </w:numPr>
        <w:ind w:left="360"/>
        <w:jc w:val="both"/>
        <w:rPr>
          <w:rFonts w:ascii="Arial" w:hAnsi="Arial" w:cs="Arial"/>
          <w:sz w:val="22"/>
          <w:szCs w:val="22"/>
        </w:rPr>
      </w:pPr>
      <w:r w:rsidRPr="00F6337C">
        <w:rPr>
          <w:rStyle w:val="Style10pt"/>
          <w:rFonts w:ascii="Arial" w:hAnsi="Arial" w:cs="Arial"/>
          <w:sz w:val="22"/>
          <w:szCs w:val="22"/>
        </w:rPr>
        <w:t>Execute approval processes for human resources and accounting in a timely manner.</w:t>
      </w:r>
      <w:r w:rsidRPr="00F6337C">
        <w:rPr>
          <w:rFonts w:ascii="Arial" w:hAnsi="Arial" w:cs="Arial"/>
          <w:sz w:val="22"/>
          <w:szCs w:val="22"/>
        </w:rPr>
        <w:t xml:space="preserve"> </w:t>
      </w:r>
    </w:p>
    <w:p w14:paraId="1D9C86A6" w14:textId="77777777" w:rsidR="007D5B7E" w:rsidRPr="00F6337C" w:rsidRDefault="007D5B7E" w:rsidP="00F6337C">
      <w:pPr>
        <w:jc w:val="both"/>
        <w:rPr>
          <w:rFonts w:ascii="Arial" w:hAnsi="Arial" w:cs="Arial"/>
          <w:b/>
          <w:sz w:val="22"/>
          <w:szCs w:val="22"/>
          <w:u w:val="single"/>
        </w:rPr>
      </w:pPr>
    </w:p>
    <w:p w14:paraId="18E64B4D" w14:textId="77777777" w:rsidR="007D5B7E" w:rsidRPr="00F6337C" w:rsidRDefault="007D5B7E" w:rsidP="00F6337C">
      <w:pPr>
        <w:jc w:val="both"/>
        <w:rPr>
          <w:rFonts w:ascii="Arial" w:hAnsi="Arial" w:cs="Arial"/>
          <w:sz w:val="22"/>
          <w:szCs w:val="22"/>
        </w:rPr>
      </w:pPr>
      <w:r w:rsidRPr="00F6337C">
        <w:rPr>
          <w:rFonts w:ascii="Arial" w:hAnsi="Arial" w:cs="Arial"/>
          <w:b/>
          <w:sz w:val="22"/>
          <w:szCs w:val="22"/>
          <w:u w:val="single"/>
        </w:rPr>
        <w:t>Knowledge, Skills and Abilities Required</w:t>
      </w:r>
    </w:p>
    <w:p w14:paraId="55E376E7" w14:textId="77777777" w:rsidR="007D5B7E" w:rsidRPr="00F6337C" w:rsidRDefault="007D5B7E" w:rsidP="00F6337C">
      <w:pPr>
        <w:pStyle w:val="ListParagraph"/>
        <w:numPr>
          <w:ilvl w:val="0"/>
          <w:numId w:val="6"/>
        </w:numPr>
        <w:ind w:left="360"/>
        <w:jc w:val="both"/>
        <w:rPr>
          <w:rFonts w:ascii="Arial" w:hAnsi="Arial" w:cs="Arial"/>
          <w:sz w:val="22"/>
          <w:szCs w:val="22"/>
        </w:rPr>
      </w:pPr>
      <w:r w:rsidRPr="00F6337C">
        <w:rPr>
          <w:rFonts w:ascii="Arial" w:hAnsi="Arial" w:cs="Arial"/>
          <w:sz w:val="22"/>
          <w:szCs w:val="22"/>
        </w:rPr>
        <w:t>Working experience in an environmental or museum education organization</w:t>
      </w:r>
    </w:p>
    <w:p w14:paraId="12556306" w14:textId="6003E62E" w:rsidR="002C03B9" w:rsidRDefault="002C03B9" w:rsidP="00F6337C">
      <w:pPr>
        <w:pStyle w:val="ListParagraph"/>
        <w:numPr>
          <w:ilvl w:val="0"/>
          <w:numId w:val="6"/>
        </w:numPr>
        <w:ind w:left="360"/>
        <w:jc w:val="both"/>
        <w:rPr>
          <w:rFonts w:ascii="Arial" w:hAnsi="Arial" w:cs="Arial"/>
          <w:sz w:val="22"/>
          <w:szCs w:val="22"/>
        </w:rPr>
      </w:pPr>
      <w:r w:rsidRPr="00F6337C">
        <w:rPr>
          <w:rFonts w:ascii="Arial" w:hAnsi="Arial" w:cs="Arial"/>
          <w:sz w:val="22"/>
          <w:szCs w:val="22"/>
        </w:rPr>
        <w:t>Understanding of recent research in informal learning and science education</w:t>
      </w:r>
    </w:p>
    <w:p w14:paraId="10A24D9A" w14:textId="4A91C7C3" w:rsidR="009C6E56" w:rsidRPr="00F6337C" w:rsidRDefault="009C6E56" w:rsidP="00F6337C">
      <w:pPr>
        <w:pStyle w:val="ListParagraph"/>
        <w:numPr>
          <w:ilvl w:val="0"/>
          <w:numId w:val="6"/>
        </w:numPr>
        <w:ind w:left="360"/>
        <w:jc w:val="both"/>
        <w:rPr>
          <w:rFonts w:ascii="Arial" w:hAnsi="Arial" w:cs="Arial"/>
          <w:sz w:val="22"/>
          <w:szCs w:val="22"/>
        </w:rPr>
      </w:pPr>
      <w:r>
        <w:rPr>
          <w:rFonts w:ascii="Arial" w:hAnsi="Arial" w:cs="Arial"/>
          <w:sz w:val="22"/>
          <w:szCs w:val="22"/>
        </w:rPr>
        <w:t>Familiarity with current practices in museum/informal evaluation</w:t>
      </w:r>
    </w:p>
    <w:p w14:paraId="70C48E41" w14:textId="31913AE5" w:rsidR="007D5B7E" w:rsidRPr="00F6337C" w:rsidRDefault="00C37CEB" w:rsidP="00F6337C">
      <w:pPr>
        <w:pStyle w:val="ListParagraph"/>
        <w:numPr>
          <w:ilvl w:val="0"/>
          <w:numId w:val="6"/>
        </w:numPr>
        <w:ind w:left="360"/>
        <w:jc w:val="both"/>
        <w:rPr>
          <w:rFonts w:ascii="Arial" w:hAnsi="Arial" w:cs="Arial"/>
          <w:sz w:val="22"/>
          <w:szCs w:val="22"/>
        </w:rPr>
      </w:pPr>
      <w:r>
        <w:rPr>
          <w:rFonts w:ascii="Arial" w:hAnsi="Arial" w:cs="Arial"/>
          <w:sz w:val="22"/>
          <w:szCs w:val="22"/>
        </w:rPr>
        <w:t xml:space="preserve">Excellent </w:t>
      </w:r>
      <w:r w:rsidR="007D5B7E" w:rsidRPr="00F6337C">
        <w:rPr>
          <w:rFonts w:ascii="Arial" w:hAnsi="Arial" w:cs="Arial"/>
          <w:sz w:val="22"/>
          <w:szCs w:val="22"/>
        </w:rPr>
        <w:t>skills</w:t>
      </w:r>
      <w:r w:rsidR="00A02EFE">
        <w:rPr>
          <w:rFonts w:ascii="Arial" w:hAnsi="Arial" w:cs="Arial"/>
          <w:sz w:val="22"/>
          <w:szCs w:val="22"/>
        </w:rPr>
        <w:t xml:space="preserve"> in managing, motivating, and inspiring </w:t>
      </w:r>
      <w:proofErr w:type="gramStart"/>
      <w:r w:rsidR="00A02EFE">
        <w:rPr>
          <w:rFonts w:ascii="Arial" w:hAnsi="Arial" w:cs="Arial"/>
          <w:sz w:val="22"/>
          <w:szCs w:val="22"/>
        </w:rPr>
        <w:t>staff</w:t>
      </w:r>
      <w:proofErr w:type="gramEnd"/>
    </w:p>
    <w:p w14:paraId="3F9252D8" w14:textId="2B8D32FE" w:rsidR="007D5B7E" w:rsidRDefault="00C37CEB" w:rsidP="00F6337C">
      <w:pPr>
        <w:pStyle w:val="ListParagraph"/>
        <w:numPr>
          <w:ilvl w:val="0"/>
          <w:numId w:val="6"/>
        </w:numPr>
        <w:ind w:left="360"/>
        <w:jc w:val="both"/>
        <w:rPr>
          <w:rFonts w:ascii="Arial" w:hAnsi="Arial" w:cs="Arial"/>
          <w:sz w:val="22"/>
          <w:szCs w:val="22"/>
        </w:rPr>
      </w:pPr>
      <w:r>
        <w:rPr>
          <w:rFonts w:ascii="Arial" w:hAnsi="Arial" w:cs="Arial"/>
          <w:sz w:val="22"/>
          <w:szCs w:val="22"/>
        </w:rPr>
        <w:t xml:space="preserve">Excellent </w:t>
      </w:r>
      <w:r w:rsidR="007D5B7E" w:rsidRPr="00F6337C">
        <w:rPr>
          <w:rFonts w:ascii="Arial" w:hAnsi="Arial" w:cs="Arial"/>
          <w:sz w:val="22"/>
          <w:szCs w:val="22"/>
        </w:rPr>
        <w:t>interpersonal/communication skills</w:t>
      </w:r>
    </w:p>
    <w:p w14:paraId="604ED1B7" w14:textId="132C6D73" w:rsidR="00C37CEB" w:rsidRDefault="00C37CEB" w:rsidP="00F6337C">
      <w:pPr>
        <w:pStyle w:val="ListParagraph"/>
        <w:numPr>
          <w:ilvl w:val="0"/>
          <w:numId w:val="6"/>
        </w:numPr>
        <w:ind w:left="360"/>
        <w:jc w:val="both"/>
        <w:rPr>
          <w:rFonts w:ascii="Arial" w:hAnsi="Arial" w:cs="Arial"/>
          <w:sz w:val="22"/>
          <w:szCs w:val="22"/>
        </w:rPr>
      </w:pPr>
      <w:r>
        <w:rPr>
          <w:rFonts w:ascii="Arial" w:hAnsi="Arial" w:cs="Arial"/>
          <w:sz w:val="22"/>
          <w:szCs w:val="22"/>
        </w:rPr>
        <w:t>Handle</w:t>
      </w:r>
      <w:r w:rsidR="00A02EFE">
        <w:rPr>
          <w:rFonts w:ascii="Arial" w:hAnsi="Arial" w:cs="Arial"/>
          <w:sz w:val="22"/>
          <w:szCs w:val="22"/>
        </w:rPr>
        <w:t>s</w:t>
      </w:r>
      <w:r>
        <w:rPr>
          <w:rFonts w:ascii="Arial" w:hAnsi="Arial" w:cs="Arial"/>
          <w:sz w:val="22"/>
          <w:szCs w:val="22"/>
        </w:rPr>
        <w:t xml:space="preserve"> multiple projects and requests in </w:t>
      </w:r>
      <w:r w:rsidR="00A02EFE">
        <w:rPr>
          <w:rFonts w:ascii="Arial" w:hAnsi="Arial" w:cs="Arial"/>
          <w:sz w:val="22"/>
          <w:szCs w:val="22"/>
        </w:rPr>
        <w:t xml:space="preserve">an organized, </w:t>
      </w:r>
      <w:r>
        <w:rPr>
          <w:rFonts w:ascii="Arial" w:hAnsi="Arial" w:cs="Arial"/>
          <w:sz w:val="22"/>
          <w:szCs w:val="22"/>
        </w:rPr>
        <w:t>efficient</w:t>
      </w:r>
      <w:r w:rsidR="00A02EFE">
        <w:rPr>
          <w:rFonts w:ascii="Arial" w:hAnsi="Arial" w:cs="Arial"/>
          <w:sz w:val="22"/>
          <w:szCs w:val="22"/>
        </w:rPr>
        <w:t>,</w:t>
      </w:r>
      <w:r>
        <w:rPr>
          <w:rFonts w:ascii="Arial" w:hAnsi="Arial" w:cs="Arial"/>
          <w:sz w:val="22"/>
          <w:szCs w:val="22"/>
        </w:rPr>
        <w:t xml:space="preserve"> and timely manner.</w:t>
      </w:r>
    </w:p>
    <w:p w14:paraId="6B80EC6D" w14:textId="77777777" w:rsidR="007D5B7E" w:rsidRPr="00F6337C" w:rsidRDefault="007D5B7E" w:rsidP="00F6337C">
      <w:pPr>
        <w:jc w:val="both"/>
        <w:rPr>
          <w:rFonts w:ascii="Arial" w:hAnsi="Arial" w:cs="Arial"/>
          <w:sz w:val="22"/>
          <w:szCs w:val="22"/>
        </w:rPr>
      </w:pPr>
    </w:p>
    <w:p w14:paraId="4BFB0822" w14:textId="77777777" w:rsidR="007D5B7E" w:rsidRPr="00F6337C" w:rsidRDefault="007D5B7E" w:rsidP="00F6337C">
      <w:pPr>
        <w:jc w:val="both"/>
        <w:rPr>
          <w:rFonts w:ascii="Arial" w:hAnsi="Arial" w:cs="Arial"/>
          <w:b/>
          <w:sz w:val="22"/>
          <w:szCs w:val="22"/>
          <w:u w:val="single"/>
        </w:rPr>
      </w:pPr>
      <w:r w:rsidRPr="00F6337C">
        <w:rPr>
          <w:rFonts w:ascii="Arial" w:hAnsi="Arial" w:cs="Arial"/>
          <w:b/>
          <w:sz w:val="22"/>
          <w:szCs w:val="22"/>
          <w:u w:val="single"/>
        </w:rPr>
        <w:t>Educational/Experience Requirements</w:t>
      </w:r>
    </w:p>
    <w:p w14:paraId="7873E7F9" w14:textId="77777777" w:rsidR="008F5B82" w:rsidRPr="00F6337C" w:rsidRDefault="008F5B82" w:rsidP="00F6337C">
      <w:pPr>
        <w:pStyle w:val="ListParagraph"/>
        <w:numPr>
          <w:ilvl w:val="0"/>
          <w:numId w:val="5"/>
        </w:numPr>
        <w:jc w:val="both"/>
        <w:rPr>
          <w:rFonts w:ascii="Arial" w:hAnsi="Arial" w:cs="Arial"/>
          <w:sz w:val="22"/>
          <w:szCs w:val="22"/>
        </w:rPr>
      </w:pPr>
      <w:r w:rsidRPr="00F6337C">
        <w:rPr>
          <w:rFonts w:ascii="Arial" w:hAnsi="Arial" w:cs="Arial"/>
          <w:sz w:val="22"/>
          <w:szCs w:val="22"/>
        </w:rPr>
        <w:t xml:space="preserve">Bachelor’s degree in Education, </w:t>
      </w:r>
      <w:proofErr w:type="gramStart"/>
      <w:r w:rsidRPr="00F6337C">
        <w:rPr>
          <w:rFonts w:ascii="Arial" w:hAnsi="Arial" w:cs="Arial"/>
          <w:sz w:val="22"/>
          <w:szCs w:val="22"/>
        </w:rPr>
        <w:t>Science</w:t>
      </w:r>
      <w:proofErr w:type="gramEnd"/>
      <w:r w:rsidRPr="00F6337C">
        <w:rPr>
          <w:rFonts w:ascii="Arial" w:hAnsi="Arial" w:cs="Arial"/>
          <w:sz w:val="22"/>
          <w:szCs w:val="22"/>
        </w:rPr>
        <w:t xml:space="preserve"> or related field</w:t>
      </w:r>
    </w:p>
    <w:p w14:paraId="119743AE" w14:textId="77777777" w:rsidR="008F5B82" w:rsidRPr="00F6337C" w:rsidRDefault="008F5B82" w:rsidP="00F6337C">
      <w:pPr>
        <w:pStyle w:val="ListParagraph"/>
        <w:numPr>
          <w:ilvl w:val="0"/>
          <w:numId w:val="5"/>
        </w:numPr>
        <w:jc w:val="both"/>
        <w:rPr>
          <w:rFonts w:ascii="Arial" w:hAnsi="Arial" w:cs="Arial"/>
          <w:sz w:val="22"/>
          <w:szCs w:val="22"/>
        </w:rPr>
      </w:pPr>
      <w:r w:rsidRPr="00F6337C">
        <w:rPr>
          <w:rFonts w:ascii="Arial" w:hAnsi="Arial" w:cs="Arial"/>
          <w:sz w:val="22"/>
          <w:szCs w:val="22"/>
        </w:rPr>
        <w:t>Master’s Degree in Education, Science, or a related field preferred</w:t>
      </w:r>
    </w:p>
    <w:p w14:paraId="730C2660" w14:textId="77777777" w:rsidR="007D5B7E" w:rsidRPr="00F6337C" w:rsidRDefault="007D5B7E" w:rsidP="00F6337C">
      <w:pPr>
        <w:pStyle w:val="ListParagraph"/>
        <w:numPr>
          <w:ilvl w:val="0"/>
          <w:numId w:val="5"/>
        </w:numPr>
        <w:jc w:val="both"/>
        <w:rPr>
          <w:rFonts w:ascii="Arial" w:hAnsi="Arial" w:cs="Arial"/>
          <w:sz w:val="22"/>
          <w:szCs w:val="22"/>
        </w:rPr>
      </w:pPr>
      <w:r w:rsidRPr="00F6337C">
        <w:rPr>
          <w:rFonts w:ascii="Arial" w:hAnsi="Arial" w:cs="Arial"/>
          <w:sz w:val="22"/>
          <w:szCs w:val="22"/>
        </w:rPr>
        <w:t>Minimum of 5 years in management role in a team environment</w:t>
      </w:r>
    </w:p>
    <w:p w14:paraId="34292B9C" w14:textId="77777777" w:rsidR="007D5B7E" w:rsidRPr="00F6337C" w:rsidRDefault="007D5B7E" w:rsidP="00F6337C">
      <w:pPr>
        <w:pStyle w:val="ListParagraph"/>
        <w:numPr>
          <w:ilvl w:val="0"/>
          <w:numId w:val="5"/>
        </w:numPr>
        <w:jc w:val="both"/>
        <w:rPr>
          <w:rFonts w:ascii="Arial" w:hAnsi="Arial" w:cs="Arial"/>
          <w:sz w:val="22"/>
          <w:szCs w:val="22"/>
        </w:rPr>
      </w:pPr>
      <w:r w:rsidRPr="00F6337C">
        <w:rPr>
          <w:rFonts w:ascii="Arial" w:hAnsi="Arial" w:cs="Arial"/>
          <w:sz w:val="22"/>
          <w:szCs w:val="22"/>
        </w:rPr>
        <w:t>Experience in budget management and departmental oversight</w:t>
      </w:r>
    </w:p>
    <w:p w14:paraId="2A7AC788" w14:textId="77777777" w:rsidR="007D5B7E" w:rsidRPr="00F6337C" w:rsidRDefault="007D5B7E" w:rsidP="00F6337C">
      <w:pPr>
        <w:pStyle w:val="ListParagraph"/>
        <w:numPr>
          <w:ilvl w:val="0"/>
          <w:numId w:val="5"/>
        </w:numPr>
        <w:jc w:val="both"/>
        <w:rPr>
          <w:rFonts w:ascii="Arial" w:hAnsi="Arial" w:cs="Arial"/>
          <w:sz w:val="22"/>
          <w:szCs w:val="22"/>
        </w:rPr>
      </w:pPr>
      <w:r w:rsidRPr="00F6337C">
        <w:rPr>
          <w:rFonts w:ascii="Arial" w:hAnsi="Arial" w:cs="Arial"/>
          <w:sz w:val="22"/>
          <w:szCs w:val="22"/>
        </w:rPr>
        <w:t>Proven success in an informal education setting</w:t>
      </w:r>
    </w:p>
    <w:p w14:paraId="4345674D" w14:textId="77777777" w:rsidR="007D5B7E" w:rsidRPr="00F6337C" w:rsidRDefault="007D5B7E" w:rsidP="00F6337C">
      <w:pPr>
        <w:jc w:val="both"/>
        <w:rPr>
          <w:rFonts w:ascii="Arial" w:hAnsi="Arial" w:cs="Arial"/>
          <w:sz w:val="22"/>
          <w:szCs w:val="22"/>
        </w:rPr>
      </w:pPr>
    </w:p>
    <w:p w14:paraId="5898C5F8" w14:textId="77777777" w:rsidR="007D5B7E" w:rsidRPr="00F6337C" w:rsidRDefault="007D5B7E" w:rsidP="00F6337C">
      <w:pPr>
        <w:jc w:val="both"/>
        <w:rPr>
          <w:rFonts w:ascii="Arial" w:hAnsi="Arial" w:cs="Arial"/>
          <w:sz w:val="22"/>
          <w:szCs w:val="22"/>
        </w:rPr>
      </w:pPr>
      <w:r w:rsidRPr="00F6337C">
        <w:rPr>
          <w:rFonts w:ascii="Arial" w:hAnsi="Arial" w:cs="Arial"/>
          <w:b/>
          <w:sz w:val="22"/>
          <w:szCs w:val="22"/>
          <w:u w:val="single"/>
        </w:rPr>
        <w:t>License or Certification Required</w:t>
      </w:r>
    </w:p>
    <w:p w14:paraId="77EFA27E" w14:textId="77777777" w:rsidR="007D5B7E" w:rsidRPr="00F6337C" w:rsidRDefault="007D5B7E" w:rsidP="00F6337C">
      <w:pPr>
        <w:jc w:val="both"/>
        <w:rPr>
          <w:rFonts w:ascii="Arial" w:hAnsi="Arial" w:cs="Arial"/>
          <w:sz w:val="22"/>
          <w:szCs w:val="22"/>
        </w:rPr>
      </w:pPr>
      <w:r w:rsidRPr="00F6337C">
        <w:rPr>
          <w:rFonts w:ascii="Arial" w:hAnsi="Arial" w:cs="Arial"/>
          <w:sz w:val="22"/>
          <w:szCs w:val="22"/>
        </w:rPr>
        <w:t>None</w:t>
      </w:r>
    </w:p>
    <w:p w14:paraId="3F39AF17" w14:textId="77777777" w:rsidR="007D5B7E" w:rsidRPr="00F6337C" w:rsidRDefault="007D5B7E" w:rsidP="00F6337C">
      <w:pPr>
        <w:jc w:val="both"/>
        <w:rPr>
          <w:rFonts w:ascii="Arial" w:hAnsi="Arial" w:cs="Arial"/>
          <w:sz w:val="22"/>
          <w:szCs w:val="22"/>
        </w:rPr>
      </w:pPr>
    </w:p>
    <w:p w14:paraId="22FECDD0" w14:textId="77777777" w:rsidR="007D5B7E" w:rsidRPr="00F6337C" w:rsidRDefault="00371464" w:rsidP="00F6337C">
      <w:pPr>
        <w:jc w:val="both"/>
        <w:rPr>
          <w:rFonts w:ascii="Arial" w:hAnsi="Arial" w:cs="Arial"/>
          <w:sz w:val="22"/>
          <w:szCs w:val="22"/>
        </w:rPr>
      </w:pPr>
      <w:r>
        <w:rPr>
          <w:rFonts w:ascii="Arial" w:hAnsi="Arial" w:cs="Arial"/>
          <w:b/>
          <w:sz w:val="22"/>
          <w:szCs w:val="22"/>
          <w:u w:val="single"/>
        </w:rPr>
        <w:t>Supervises</w:t>
      </w:r>
      <w:r w:rsidR="007D5B7E" w:rsidRPr="00F6337C">
        <w:rPr>
          <w:rFonts w:ascii="Arial" w:hAnsi="Arial" w:cs="Arial"/>
          <w:b/>
          <w:sz w:val="22"/>
          <w:szCs w:val="22"/>
          <w:u w:val="single"/>
        </w:rPr>
        <w:t xml:space="preserve">  </w:t>
      </w:r>
      <w:r>
        <w:rPr>
          <w:rFonts w:ascii="Arial" w:hAnsi="Arial" w:cs="Arial"/>
          <w:b/>
          <w:sz w:val="22"/>
          <w:szCs w:val="22"/>
          <w:u w:val="single"/>
        </w:rPr>
        <w:t>(c</w:t>
      </w:r>
      <w:r w:rsidR="007D5B7E" w:rsidRPr="00F6337C">
        <w:rPr>
          <w:rFonts w:ascii="Arial" w:hAnsi="Arial" w:cs="Arial"/>
          <w:b/>
          <w:sz w:val="22"/>
          <w:szCs w:val="22"/>
          <w:u w:val="single"/>
        </w:rPr>
        <w:t>heck organizational chart</w:t>
      </w:r>
      <w:r>
        <w:rPr>
          <w:rFonts w:ascii="Arial" w:hAnsi="Arial" w:cs="Arial"/>
          <w:b/>
          <w:sz w:val="22"/>
          <w:szCs w:val="22"/>
          <w:u w:val="single"/>
        </w:rPr>
        <w:t>)</w:t>
      </w:r>
    </w:p>
    <w:p w14:paraId="242A70D7" w14:textId="721CEEAE" w:rsidR="007D5B7E" w:rsidRPr="00F6337C" w:rsidRDefault="007D5B7E" w:rsidP="00F6337C">
      <w:pPr>
        <w:jc w:val="both"/>
        <w:rPr>
          <w:rFonts w:ascii="Arial" w:hAnsi="Arial" w:cs="Arial"/>
          <w:sz w:val="22"/>
          <w:szCs w:val="22"/>
        </w:rPr>
      </w:pPr>
      <w:r w:rsidRPr="002137AE">
        <w:rPr>
          <w:rFonts w:ascii="Arial" w:hAnsi="Arial" w:cs="Arial"/>
          <w:sz w:val="22"/>
          <w:szCs w:val="22"/>
        </w:rPr>
        <w:t xml:space="preserve">The </w:t>
      </w:r>
      <w:r w:rsidR="002137AE">
        <w:rPr>
          <w:rFonts w:ascii="Arial" w:hAnsi="Arial" w:cs="Arial"/>
          <w:sz w:val="22"/>
          <w:szCs w:val="22"/>
        </w:rPr>
        <w:t>Director of Learning and Evaluation currently supervises four full-time staff.  We plan to hir</w:t>
      </w:r>
      <w:r w:rsidR="00A02EFE">
        <w:rPr>
          <w:rFonts w:ascii="Arial" w:hAnsi="Arial" w:cs="Arial"/>
          <w:sz w:val="22"/>
          <w:szCs w:val="22"/>
        </w:rPr>
        <w:t>e</w:t>
      </w:r>
      <w:r w:rsidR="002137AE">
        <w:rPr>
          <w:rFonts w:ascii="Arial" w:hAnsi="Arial" w:cs="Arial"/>
          <w:sz w:val="22"/>
          <w:szCs w:val="22"/>
        </w:rPr>
        <w:t xml:space="preserve"> another four full-time staff</w:t>
      </w:r>
      <w:r w:rsidR="002D0B13">
        <w:rPr>
          <w:rFonts w:ascii="Arial" w:hAnsi="Arial" w:cs="Arial"/>
          <w:sz w:val="22"/>
          <w:szCs w:val="22"/>
        </w:rPr>
        <w:t xml:space="preserve"> </w:t>
      </w:r>
      <w:r w:rsidR="00A02EFE">
        <w:rPr>
          <w:rFonts w:ascii="Arial" w:hAnsi="Arial" w:cs="Arial"/>
          <w:sz w:val="22"/>
          <w:szCs w:val="22"/>
        </w:rPr>
        <w:t xml:space="preserve">immediately, with plans for further </w:t>
      </w:r>
      <w:r w:rsidR="00903B1C">
        <w:rPr>
          <w:rFonts w:ascii="Arial" w:hAnsi="Arial" w:cs="Arial"/>
          <w:sz w:val="22"/>
          <w:szCs w:val="22"/>
        </w:rPr>
        <w:t>growth as the economic impact of the pandemic lessens.</w:t>
      </w:r>
    </w:p>
    <w:p w14:paraId="0B37BE80" w14:textId="77777777" w:rsidR="007D5B7E" w:rsidRPr="00F6337C" w:rsidRDefault="007D5B7E" w:rsidP="00F6337C">
      <w:pPr>
        <w:jc w:val="both"/>
        <w:rPr>
          <w:rFonts w:ascii="Arial" w:hAnsi="Arial" w:cs="Arial"/>
          <w:b/>
          <w:sz w:val="22"/>
          <w:szCs w:val="22"/>
          <w:u w:val="single"/>
        </w:rPr>
      </w:pPr>
    </w:p>
    <w:p w14:paraId="7493F888" w14:textId="77777777" w:rsidR="007D5B7E" w:rsidRPr="00F6337C" w:rsidRDefault="007D5B7E" w:rsidP="00F6337C">
      <w:pPr>
        <w:jc w:val="both"/>
        <w:rPr>
          <w:rFonts w:ascii="Arial" w:hAnsi="Arial" w:cs="Arial"/>
          <w:sz w:val="22"/>
          <w:szCs w:val="22"/>
        </w:rPr>
      </w:pPr>
      <w:r w:rsidRPr="00F6337C">
        <w:rPr>
          <w:rFonts w:ascii="Arial" w:hAnsi="Arial" w:cs="Arial"/>
          <w:b/>
          <w:sz w:val="22"/>
          <w:szCs w:val="22"/>
          <w:u w:val="single"/>
        </w:rPr>
        <w:t>Working Conditions</w:t>
      </w:r>
    </w:p>
    <w:p w14:paraId="6BB276E9" w14:textId="77777777" w:rsidR="007D5B7E" w:rsidRPr="00F6337C" w:rsidRDefault="007D5B7E" w:rsidP="00F6337C">
      <w:pPr>
        <w:jc w:val="both"/>
        <w:rPr>
          <w:rFonts w:ascii="Arial" w:hAnsi="Arial" w:cs="Arial"/>
          <w:sz w:val="22"/>
          <w:szCs w:val="22"/>
        </w:rPr>
      </w:pPr>
      <w:r w:rsidRPr="00F6337C">
        <w:rPr>
          <w:rFonts w:ascii="Arial" w:hAnsi="Arial" w:cs="Arial"/>
          <w:sz w:val="22"/>
          <w:szCs w:val="22"/>
        </w:rPr>
        <w:t>Normal office environment</w:t>
      </w:r>
    </w:p>
    <w:p w14:paraId="3888AC13" w14:textId="77777777" w:rsidR="007D5B7E" w:rsidRPr="00F6337C" w:rsidRDefault="007D5B7E" w:rsidP="00F6337C">
      <w:pPr>
        <w:jc w:val="both"/>
        <w:rPr>
          <w:rFonts w:ascii="Arial" w:hAnsi="Arial" w:cs="Arial"/>
          <w:sz w:val="22"/>
          <w:szCs w:val="22"/>
        </w:rPr>
      </w:pPr>
      <w:r w:rsidRPr="00F6337C">
        <w:rPr>
          <w:rFonts w:ascii="Arial" w:hAnsi="Arial" w:cs="Arial"/>
          <w:sz w:val="22"/>
          <w:szCs w:val="22"/>
        </w:rPr>
        <w:t xml:space="preserve">Some hot, </w:t>
      </w:r>
      <w:proofErr w:type="gramStart"/>
      <w:r w:rsidRPr="00F6337C">
        <w:rPr>
          <w:rFonts w:ascii="Arial" w:hAnsi="Arial" w:cs="Arial"/>
          <w:sz w:val="22"/>
          <w:szCs w:val="22"/>
        </w:rPr>
        <w:t>wet</w:t>
      </w:r>
      <w:proofErr w:type="gramEnd"/>
      <w:r w:rsidRPr="00F6337C">
        <w:rPr>
          <w:rFonts w:ascii="Arial" w:hAnsi="Arial" w:cs="Arial"/>
          <w:sz w:val="22"/>
          <w:szCs w:val="22"/>
        </w:rPr>
        <w:t xml:space="preserve"> or cold conditions (outdoor programs)</w:t>
      </w:r>
    </w:p>
    <w:p w14:paraId="6E3E303D" w14:textId="77777777" w:rsidR="007D5B7E" w:rsidRPr="00F6337C" w:rsidRDefault="007D5B7E" w:rsidP="00F6337C">
      <w:pPr>
        <w:jc w:val="both"/>
        <w:rPr>
          <w:rFonts w:ascii="Arial" w:hAnsi="Arial" w:cs="Arial"/>
          <w:sz w:val="22"/>
          <w:szCs w:val="22"/>
        </w:rPr>
      </w:pPr>
      <w:r w:rsidRPr="00F6337C">
        <w:rPr>
          <w:rFonts w:ascii="Arial" w:hAnsi="Arial" w:cs="Arial"/>
          <w:sz w:val="22"/>
          <w:szCs w:val="22"/>
        </w:rPr>
        <w:t xml:space="preserve">Some weekend or evening work </w:t>
      </w:r>
      <w:proofErr w:type="gramStart"/>
      <w:r w:rsidRPr="00F6337C">
        <w:rPr>
          <w:rFonts w:ascii="Arial" w:hAnsi="Arial" w:cs="Arial"/>
          <w:sz w:val="22"/>
          <w:szCs w:val="22"/>
        </w:rPr>
        <w:t>required</w:t>
      </w:r>
      <w:proofErr w:type="gramEnd"/>
    </w:p>
    <w:p w14:paraId="62CD7E1B" w14:textId="77777777" w:rsidR="007D5B7E" w:rsidRPr="00F6337C" w:rsidRDefault="007D5B7E" w:rsidP="00F6337C">
      <w:pPr>
        <w:jc w:val="both"/>
        <w:rPr>
          <w:rFonts w:ascii="Arial" w:hAnsi="Arial" w:cs="Arial"/>
          <w:sz w:val="22"/>
          <w:szCs w:val="22"/>
        </w:rPr>
      </w:pPr>
    </w:p>
    <w:p w14:paraId="006BCC05" w14:textId="77777777" w:rsidR="007D5B7E" w:rsidRPr="00F6337C" w:rsidRDefault="007D5B7E" w:rsidP="00F6337C">
      <w:pPr>
        <w:jc w:val="both"/>
        <w:rPr>
          <w:rFonts w:ascii="Arial" w:hAnsi="Arial" w:cs="Arial"/>
          <w:sz w:val="22"/>
          <w:szCs w:val="22"/>
        </w:rPr>
      </w:pPr>
      <w:r w:rsidRPr="00F6337C">
        <w:rPr>
          <w:rFonts w:ascii="Arial" w:hAnsi="Arial" w:cs="Arial"/>
          <w:b/>
          <w:sz w:val="22"/>
          <w:szCs w:val="22"/>
          <w:u w:val="single"/>
        </w:rPr>
        <w:t>Physical Demands</w:t>
      </w:r>
    </w:p>
    <w:p w14:paraId="3217AF39" w14:textId="77777777" w:rsidR="00681F03" w:rsidRDefault="00681F03" w:rsidP="00681F03">
      <w:pPr>
        <w:pStyle w:val="Normal1"/>
        <w:jc w:val="both"/>
        <w:rPr>
          <w:rFonts w:ascii="Arial" w:eastAsia="Calibri" w:hAnsi="Arial" w:cs="Arial"/>
          <w:sz w:val="22"/>
          <w:szCs w:val="22"/>
        </w:rPr>
      </w:pPr>
      <w:r>
        <w:rPr>
          <w:rFonts w:ascii="Arial" w:eastAsia="Calibri" w:hAnsi="Arial" w:cs="Arial"/>
          <w:sz w:val="22"/>
          <w:szCs w:val="22"/>
        </w:rPr>
        <w:t>Lifting 20-25 pounds</w:t>
      </w:r>
    </w:p>
    <w:p w14:paraId="51A9E3FD" w14:textId="277C41F2" w:rsidR="00681F03" w:rsidRDefault="00681F03" w:rsidP="00681F03">
      <w:pPr>
        <w:pStyle w:val="Normal1"/>
        <w:jc w:val="both"/>
        <w:rPr>
          <w:rFonts w:ascii="Arial" w:eastAsia="Calibri" w:hAnsi="Arial" w:cs="Arial"/>
          <w:sz w:val="22"/>
          <w:szCs w:val="22"/>
        </w:rPr>
      </w:pPr>
      <w:r>
        <w:rPr>
          <w:rFonts w:ascii="Arial" w:eastAsia="Calibri" w:hAnsi="Arial" w:cs="Arial"/>
          <w:sz w:val="22"/>
          <w:szCs w:val="22"/>
        </w:rPr>
        <w:t>Moving items from building to building</w:t>
      </w:r>
    </w:p>
    <w:p w14:paraId="64FAB2A9" w14:textId="5FA516EE" w:rsidR="004C7761" w:rsidRDefault="004C7761" w:rsidP="00681F03">
      <w:pPr>
        <w:pStyle w:val="Normal1"/>
        <w:jc w:val="both"/>
        <w:rPr>
          <w:rFonts w:ascii="Arial" w:eastAsia="Calibri" w:hAnsi="Arial" w:cs="Arial"/>
          <w:sz w:val="22"/>
          <w:szCs w:val="22"/>
        </w:rPr>
      </w:pPr>
      <w:r>
        <w:rPr>
          <w:rFonts w:ascii="Arial" w:eastAsia="Calibri" w:hAnsi="Arial" w:cs="Arial"/>
          <w:sz w:val="22"/>
          <w:szCs w:val="22"/>
        </w:rPr>
        <w:t>Mov</w:t>
      </w:r>
      <w:r w:rsidR="00520196">
        <w:rPr>
          <w:rFonts w:ascii="Arial" w:eastAsia="Calibri" w:hAnsi="Arial" w:cs="Arial"/>
          <w:sz w:val="22"/>
          <w:szCs w:val="22"/>
        </w:rPr>
        <w:t>ing</w:t>
      </w:r>
      <w:r>
        <w:rPr>
          <w:rFonts w:ascii="Arial" w:eastAsia="Calibri" w:hAnsi="Arial" w:cs="Arial"/>
          <w:sz w:val="22"/>
          <w:szCs w:val="22"/>
        </w:rPr>
        <w:t xml:space="preserve"> between buildings</w:t>
      </w:r>
    </w:p>
    <w:p w14:paraId="33DEDFC3" w14:textId="77777777" w:rsidR="00D4753E" w:rsidRDefault="00D4753E" w:rsidP="00D4753E">
      <w:pPr>
        <w:tabs>
          <w:tab w:val="right" w:leader="underscore" w:pos="6840"/>
          <w:tab w:val="right" w:leader="underscore" w:pos="9360"/>
        </w:tabs>
        <w:spacing w:line="360" w:lineRule="auto"/>
        <w:jc w:val="both"/>
        <w:rPr>
          <w:rFonts w:ascii="Arial" w:hAnsi="Arial" w:cs="Arial"/>
          <w:b/>
          <w:sz w:val="18"/>
          <w:szCs w:val="18"/>
        </w:rPr>
      </w:pPr>
    </w:p>
    <w:p w14:paraId="14A052B2" w14:textId="18B86FAC" w:rsidR="00D4753E" w:rsidRPr="00D4753E" w:rsidRDefault="00D4753E" w:rsidP="00D4753E">
      <w:pPr>
        <w:tabs>
          <w:tab w:val="right" w:leader="underscore" w:pos="6840"/>
          <w:tab w:val="right" w:leader="underscore" w:pos="9360"/>
        </w:tabs>
        <w:spacing w:line="360" w:lineRule="auto"/>
        <w:jc w:val="both"/>
        <w:rPr>
          <w:rFonts w:ascii="Arial" w:hAnsi="Arial" w:cs="Arial"/>
          <w:sz w:val="22"/>
          <w:szCs w:val="22"/>
        </w:rPr>
      </w:pPr>
      <w:r w:rsidRPr="00D4753E">
        <w:rPr>
          <w:rFonts w:ascii="Arial" w:hAnsi="Arial" w:cs="Arial"/>
          <w:b/>
          <w:sz w:val="22"/>
          <w:szCs w:val="22"/>
        </w:rPr>
        <w:t>Employee Acknowledgement:</w:t>
      </w:r>
      <w:r w:rsidRPr="00D4753E">
        <w:rPr>
          <w:rFonts w:ascii="Arial" w:hAnsi="Arial" w:cs="Arial"/>
          <w:sz w:val="22"/>
          <w:szCs w:val="22"/>
        </w:rPr>
        <w:tab/>
      </w:r>
      <w:r w:rsidRPr="00D4753E">
        <w:rPr>
          <w:rFonts w:ascii="Arial" w:hAnsi="Arial" w:cs="Arial"/>
          <w:b/>
          <w:sz w:val="22"/>
          <w:szCs w:val="22"/>
        </w:rPr>
        <w:t>Date:</w:t>
      </w:r>
      <w:r w:rsidRPr="00D4753E">
        <w:rPr>
          <w:rFonts w:ascii="Arial" w:hAnsi="Arial" w:cs="Arial"/>
          <w:sz w:val="22"/>
          <w:szCs w:val="22"/>
        </w:rPr>
        <w:tab/>
      </w:r>
    </w:p>
    <w:p w14:paraId="3891F68A" w14:textId="77777777" w:rsidR="007D5B7E" w:rsidRPr="00D4753E" w:rsidRDefault="007D5B7E" w:rsidP="00F6337C">
      <w:pPr>
        <w:jc w:val="both"/>
        <w:rPr>
          <w:rFonts w:ascii="Arial" w:hAnsi="Arial" w:cs="Arial"/>
          <w:sz w:val="22"/>
          <w:szCs w:val="22"/>
        </w:rPr>
      </w:pPr>
    </w:p>
    <w:p w14:paraId="52ABDD34" w14:textId="77777777" w:rsidR="007D5B7E" w:rsidRPr="00D4753E" w:rsidRDefault="007D5B7E" w:rsidP="00F6337C">
      <w:pPr>
        <w:pBdr>
          <w:top w:val="single" w:sz="6" w:space="1" w:color="auto"/>
        </w:pBdr>
        <w:tabs>
          <w:tab w:val="left" w:pos="8640"/>
        </w:tabs>
        <w:ind w:right="720"/>
        <w:jc w:val="both"/>
        <w:rPr>
          <w:rStyle w:val="Style10pt"/>
          <w:rFonts w:ascii="Arial" w:hAnsi="Arial" w:cs="Arial"/>
          <w:sz w:val="22"/>
          <w:szCs w:val="22"/>
        </w:rPr>
      </w:pPr>
      <w:r w:rsidRPr="00D4753E">
        <w:rPr>
          <w:rStyle w:val="Style10pt"/>
          <w:rFonts w:ascii="Arial" w:hAnsi="Arial" w:cs="Arial"/>
          <w:sz w:val="22"/>
          <w:szCs w:val="22"/>
        </w:rPr>
        <w:t>The above statements are intended to describe the general nature and level of work performed by people assigned to this classification.  They are not construed to be an exhaustive list of all job duties performed by the personnel so classified.</w:t>
      </w:r>
    </w:p>
    <w:sectPr w:rsidR="007D5B7E" w:rsidRPr="00D4753E" w:rsidSect="00F6337C">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EB83A" w14:textId="77777777" w:rsidR="00365F7D" w:rsidRDefault="00365F7D">
      <w:r>
        <w:separator/>
      </w:r>
    </w:p>
  </w:endnote>
  <w:endnote w:type="continuationSeparator" w:id="0">
    <w:p w14:paraId="633C08AA" w14:textId="77777777" w:rsidR="00365F7D" w:rsidRDefault="0036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76628" w14:textId="77777777" w:rsidR="00365F7D" w:rsidRDefault="00365F7D">
      <w:r>
        <w:separator/>
      </w:r>
    </w:p>
  </w:footnote>
  <w:footnote w:type="continuationSeparator" w:id="0">
    <w:p w14:paraId="03862C2B" w14:textId="77777777" w:rsidR="00365F7D" w:rsidRDefault="0036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792E"/>
    <w:multiLevelType w:val="hybridMultilevel"/>
    <w:tmpl w:val="3920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2400C"/>
    <w:multiLevelType w:val="hybridMultilevel"/>
    <w:tmpl w:val="8DD81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80BFA"/>
    <w:multiLevelType w:val="hybridMultilevel"/>
    <w:tmpl w:val="6F385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31757"/>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38D45344"/>
    <w:multiLevelType w:val="hybridMultilevel"/>
    <w:tmpl w:val="2F3E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42A56"/>
    <w:multiLevelType w:val="hybridMultilevel"/>
    <w:tmpl w:val="120247AE"/>
    <w:lvl w:ilvl="0" w:tplc="E90C24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8323C"/>
    <w:multiLevelType w:val="singleLevel"/>
    <w:tmpl w:val="3798274A"/>
    <w:lvl w:ilvl="0">
      <w:start w:val="1"/>
      <w:numFmt w:val="decimal"/>
      <w:lvlText w:val="%1."/>
      <w:legacy w:legacy="1" w:legacySpace="0" w:legacyIndent="360"/>
      <w:lvlJc w:val="left"/>
      <w:pPr>
        <w:ind w:left="360" w:hanging="36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DIzNTUwMjcwszRT0lEKTi0uzszPAykwrAUAZp7o/CwAAAA="/>
  </w:docVars>
  <w:rsids>
    <w:rsidRoot w:val="009D5657"/>
    <w:rsid w:val="00003748"/>
    <w:rsid w:val="00056311"/>
    <w:rsid w:val="00112356"/>
    <w:rsid w:val="001F7155"/>
    <w:rsid w:val="002137AE"/>
    <w:rsid w:val="0026319A"/>
    <w:rsid w:val="002C03B9"/>
    <w:rsid w:val="002D0B13"/>
    <w:rsid w:val="00301F4D"/>
    <w:rsid w:val="0030708F"/>
    <w:rsid w:val="00365F7D"/>
    <w:rsid w:val="00371464"/>
    <w:rsid w:val="00433C97"/>
    <w:rsid w:val="004C74BE"/>
    <w:rsid w:val="004C7761"/>
    <w:rsid w:val="005109E9"/>
    <w:rsid w:val="0051695A"/>
    <w:rsid w:val="00520196"/>
    <w:rsid w:val="00566BFD"/>
    <w:rsid w:val="0058423D"/>
    <w:rsid w:val="005B0E18"/>
    <w:rsid w:val="005C15F2"/>
    <w:rsid w:val="005D3DF7"/>
    <w:rsid w:val="00681F03"/>
    <w:rsid w:val="006F2CDD"/>
    <w:rsid w:val="00703286"/>
    <w:rsid w:val="00773256"/>
    <w:rsid w:val="0078279C"/>
    <w:rsid w:val="007D5B7E"/>
    <w:rsid w:val="008F5B82"/>
    <w:rsid w:val="00903B1C"/>
    <w:rsid w:val="009C6E56"/>
    <w:rsid w:val="009D5657"/>
    <w:rsid w:val="00A02EFE"/>
    <w:rsid w:val="00B70196"/>
    <w:rsid w:val="00BB7B5D"/>
    <w:rsid w:val="00C37CEB"/>
    <w:rsid w:val="00C53092"/>
    <w:rsid w:val="00C72293"/>
    <w:rsid w:val="00C92896"/>
    <w:rsid w:val="00D4753E"/>
    <w:rsid w:val="00D629D3"/>
    <w:rsid w:val="00DA5BDE"/>
    <w:rsid w:val="00DF6627"/>
    <w:rsid w:val="00E7680A"/>
    <w:rsid w:val="00EB7099"/>
    <w:rsid w:val="00EC52FE"/>
    <w:rsid w:val="00EE1D20"/>
    <w:rsid w:val="00EF52DD"/>
    <w:rsid w:val="00F3705B"/>
    <w:rsid w:val="00F6337C"/>
    <w:rsid w:val="00F8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FF167"/>
  <w15:docId w15:val="{F02DC114-7A60-4253-8D40-06AD30DF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Style10pt">
    <w:name w:val="Style 10 pt"/>
    <w:rsid w:val="00542706"/>
    <w:rPr>
      <w:sz w:val="24"/>
    </w:rPr>
  </w:style>
  <w:style w:type="character" w:customStyle="1" w:styleId="style10pt0">
    <w:name w:val="style10pt"/>
    <w:basedOn w:val="DefaultParagraphFont"/>
    <w:rsid w:val="00EB681F"/>
  </w:style>
  <w:style w:type="paragraph" w:customStyle="1" w:styleId="ColorfulList-Accent11">
    <w:name w:val="Colorful List - Accent 11"/>
    <w:basedOn w:val="Normal"/>
    <w:uiPriority w:val="34"/>
    <w:qFormat/>
    <w:rsid w:val="00D31070"/>
    <w:pPr>
      <w:ind w:left="720"/>
    </w:pPr>
  </w:style>
  <w:style w:type="character" w:styleId="CommentReference">
    <w:name w:val="annotation reference"/>
    <w:rsid w:val="00E576C8"/>
    <w:rPr>
      <w:sz w:val="16"/>
      <w:szCs w:val="16"/>
    </w:rPr>
  </w:style>
  <w:style w:type="paragraph" w:styleId="CommentText">
    <w:name w:val="annotation text"/>
    <w:basedOn w:val="Normal"/>
    <w:link w:val="CommentTextChar"/>
    <w:rsid w:val="00E576C8"/>
    <w:rPr>
      <w:sz w:val="20"/>
      <w:lang w:val="x-none" w:eastAsia="x-none"/>
    </w:rPr>
  </w:style>
  <w:style w:type="character" w:customStyle="1" w:styleId="CommentTextChar">
    <w:name w:val="Comment Text Char"/>
    <w:link w:val="CommentText"/>
    <w:rsid w:val="00E576C8"/>
    <w:rPr>
      <w:rFonts w:ascii="Times New Roman" w:hAnsi="Times New Roman"/>
    </w:rPr>
  </w:style>
  <w:style w:type="paragraph" w:styleId="CommentSubject">
    <w:name w:val="annotation subject"/>
    <w:basedOn w:val="CommentText"/>
    <w:next w:val="CommentText"/>
    <w:link w:val="CommentSubjectChar"/>
    <w:rsid w:val="00E576C8"/>
    <w:rPr>
      <w:b/>
      <w:bCs/>
    </w:rPr>
  </w:style>
  <w:style w:type="character" w:customStyle="1" w:styleId="CommentSubjectChar">
    <w:name w:val="Comment Subject Char"/>
    <w:link w:val="CommentSubject"/>
    <w:rsid w:val="00E576C8"/>
    <w:rPr>
      <w:rFonts w:ascii="Times New Roman" w:hAnsi="Times New Roman"/>
      <w:b/>
      <w:bCs/>
    </w:rPr>
  </w:style>
  <w:style w:type="paragraph" w:styleId="BalloonText">
    <w:name w:val="Balloon Text"/>
    <w:basedOn w:val="Normal"/>
    <w:link w:val="BalloonTextChar"/>
    <w:rsid w:val="00E576C8"/>
    <w:rPr>
      <w:rFonts w:ascii="Tahoma" w:hAnsi="Tahoma"/>
      <w:sz w:val="16"/>
      <w:szCs w:val="16"/>
      <w:lang w:val="x-none" w:eastAsia="x-none"/>
    </w:rPr>
  </w:style>
  <w:style w:type="character" w:customStyle="1" w:styleId="BalloonTextChar">
    <w:name w:val="Balloon Text Char"/>
    <w:link w:val="BalloonText"/>
    <w:rsid w:val="00E576C8"/>
    <w:rPr>
      <w:rFonts w:ascii="Tahoma" w:hAnsi="Tahoma" w:cs="Tahoma"/>
      <w:sz w:val="16"/>
      <w:szCs w:val="16"/>
    </w:rPr>
  </w:style>
  <w:style w:type="paragraph" w:styleId="ListParagraph">
    <w:name w:val="List Paragraph"/>
    <w:basedOn w:val="Normal"/>
    <w:uiPriority w:val="34"/>
    <w:qFormat/>
    <w:rsid w:val="00F6337C"/>
    <w:pPr>
      <w:ind w:left="720"/>
      <w:contextualSpacing/>
    </w:pPr>
  </w:style>
  <w:style w:type="paragraph" w:customStyle="1" w:styleId="Normal1">
    <w:name w:val="Normal1"/>
    <w:rsid w:val="00681F03"/>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7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Tennessee Aquarium</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MIS</dc:creator>
  <cp:lastModifiedBy>Meghan Burroughs</cp:lastModifiedBy>
  <cp:revision>6</cp:revision>
  <cp:lastPrinted>2020-10-09T16:08:00Z</cp:lastPrinted>
  <dcterms:created xsi:type="dcterms:W3CDTF">2021-03-25T13:42:00Z</dcterms:created>
  <dcterms:modified xsi:type="dcterms:W3CDTF">2021-03-25T14:41:00Z</dcterms:modified>
</cp:coreProperties>
</file>